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3BF1" w14:textId="52FA93D8" w:rsidR="004E3B86" w:rsidRDefault="001342BC" w:rsidP="2DE8674C">
      <w:pPr>
        <w:pStyle w:val="Title"/>
        <w:widowControl w:val="0"/>
        <w:jc w:val="left"/>
        <w:rPr>
          <w:color w:val="E9484C"/>
          <w:lang w:val="en-US"/>
          <w14:ligatures w14:val="none"/>
        </w:rPr>
      </w:pPr>
      <w:r w:rsidRPr="2DE8674C">
        <w:rPr>
          <w:noProof/>
          <w:color w:val="E9484C"/>
          <w:lang w:val="en-US"/>
          <w14:ligatures w14:val="none"/>
          <w14:cntxtAlts w14:val="0"/>
        </w:rPr>
        <w:t xml:space="preserve">  </w:t>
      </w:r>
      <w:r w:rsidR="2C5451A0" w:rsidRPr="2DE8674C">
        <w:rPr>
          <w:noProof/>
          <w:color w:val="E9484C"/>
          <w:lang w:val="en-US"/>
          <w14:ligatures w14:val="none"/>
          <w14:cntxtAlts w14:val="0"/>
        </w:rPr>
        <w:t xml:space="preserve"> </w:t>
      </w:r>
      <w:r w:rsidRPr="2DE8674C">
        <w:rPr>
          <w:noProof/>
          <w:color w:val="E9484C"/>
          <w:lang w:val="en-US"/>
          <w14:ligatures w14:val="none"/>
          <w14:cntxtAlts w14:val="0"/>
        </w:rPr>
        <w:t xml:space="preserve">  </w:t>
      </w:r>
      <w:r w:rsidR="00EF1C2D">
        <w:rPr>
          <w:noProof/>
          <w:color w:val="E9484C"/>
          <w:lang w:val="en-US"/>
          <w14:ligatures w14:val="none"/>
          <w14:cntxtAlts w14:val="0"/>
        </w:rPr>
        <w:drawing>
          <wp:inline distT="0" distB="0" distL="0" distR="0" wp14:anchorId="21863CE3" wp14:editId="0F232978">
            <wp:extent cx="2432685" cy="94488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2DE8674C">
        <w:rPr>
          <w:noProof/>
          <w:color w:val="E9484C"/>
          <w:lang w:val="en-US"/>
          <w14:ligatures w14:val="none"/>
          <w14:cntxtAlts w14:val="0"/>
        </w:rPr>
        <w:t xml:space="preserve">     </w:t>
      </w:r>
      <w:r w:rsidR="00D54AA6">
        <w:rPr>
          <w:rFonts w:ascii="Arial Rounded MT Bold" w:hAnsi="Arial Rounded MT Bold" w:cs="Arial"/>
          <w:noProof/>
          <w:color w:val="FF0000"/>
          <w:sz w:val="72"/>
          <w:szCs w:val="24"/>
          <w:lang w:val="en-US" w:eastAsia="en-US"/>
        </w:rPr>
        <w:drawing>
          <wp:inline distT="0" distB="0" distL="0" distR="0" wp14:anchorId="3F3BB895" wp14:editId="47B9BAE8">
            <wp:extent cx="2902473" cy="838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91" cy="844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FF2F3" w14:textId="33F23923" w:rsidR="004E3B86" w:rsidRDefault="004E3B86" w:rsidP="001342BC">
      <w:pPr>
        <w:pStyle w:val="Title"/>
        <w:widowControl w:val="0"/>
        <w:rPr>
          <w:color w:val="E9484C"/>
          <w:szCs w:val="60"/>
          <w:lang w:val="en-US"/>
          <w14:ligatures w14:val="none"/>
        </w:rPr>
      </w:pPr>
    </w:p>
    <w:p w14:paraId="09476D48" w14:textId="77777777" w:rsidR="004E3B86" w:rsidRDefault="004E3B86" w:rsidP="004E3B86">
      <w:pPr>
        <w:pStyle w:val="Title"/>
        <w:widowControl w:val="0"/>
        <w:rPr>
          <w:color w:val="E9484C"/>
          <w:szCs w:val="60"/>
          <w:lang w:val="en-US"/>
          <w14:ligatures w14:val="none"/>
        </w:rPr>
      </w:pPr>
    </w:p>
    <w:p w14:paraId="6E79144A" w14:textId="011C16A0" w:rsidR="00AE7140" w:rsidRDefault="00F72D1C" w:rsidP="00851DA8">
      <w:pPr>
        <w:pStyle w:val="Title"/>
        <w:rPr>
          <w:sz w:val="96"/>
          <w:szCs w:val="96"/>
        </w:rPr>
      </w:pPr>
      <w:r>
        <w:rPr>
          <w:sz w:val="96"/>
          <w:szCs w:val="96"/>
        </w:rPr>
        <w:t xml:space="preserve">Grant </w:t>
      </w:r>
      <w:proofErr w:type="spellStart"/>
      <w:r>
        <w:rPr>
          <w:sz w:val="96"/>
          <w:szCs w:val="96"/>
        </w:rPr>
        <w:t>Pwysau’r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Gaeaf</w:t>
      </w:r>
      <w:proofErr w:type="spellEnd"/>
      <w:r>
        <w:rPr>
          <w:sz w:val="96"/>
          <w:szCs w:val="96"/>
        </w:rPr>
        <w:t xml:space="preserve"> 21/22 </w:t>
      </w:r>
      <w:proofErr w:type="spellStart"/>
      <w:r>
        <w:rPr>
          <w:sz w:val="96"/>
          <w:szCs w:val="96"/>
        </w:rPr>
        <w:t>yn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ymwneud</w:t>
      </w:r>
      <w:proofErr w:type="spellEnd"/>
      <w:r>
        <w:rPr>
          <w:sz w:val="96"/>
          <w:szCs w:val="96"/>
        </w:rPr>
        <w:t xml:space="preserve"> ag Iechyd </w:t>
      </w:r>
      <w:proofErr w:type="spellStart"/>
      <w:r>
        <w:rPr>
          <w:sz w:val="96"/>
          <w:szCs w:val="96"/>
        </w:rPr>
        <w:t>Meddwl</w:t>
      </w:r>
      <w:proofErr w:type="spellEnd"/>
      <w:r>
        <w:rPr>
          <w:sz w:val="96"/>
          <w:szCs w:val="96"/>
        </w:rPr>
        <w:t xml:space="preserve"> ac </w:t>
      </w:r>
      <w:proofErr w:type="spellStart"/>
      <w:r>
        <w:rPr>
          <w:sz w:val="96"/>
          <w:szCs w:val="96"/>
        </w:rPr>
        <w:t>Anableddau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Dysgu</w:t>
      </w:r>
      <w:proofErr w:type="spellEnd"/>
      <w:r>
        <w:rPr>
          <w:sz w:val="96"/>
          <w:szCs w:val="96"/>
        </w:rPr>
        <w:t xml:space="preserve"> </w:t>
      </w:r>
    </w:p>
    <w:p w14:paraId="6202593D" w14:textId="16B4B301" w:rsidR="00851DA8" w:rsidRPr="00D91720" w:rsidRDefault="00F72D1C" w:rsidP="00851DA8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 (</w:t>
      </w:r>
      <w:r w:rsidR="00EF1C2D">
        <w:rPr>
          <w:sz w:val="40"/>
          <w:szCs w:val="40"/>
        </w:rPr>
        <w:t>Conwy</w:t>
      </w:r>
      <w:r w:rsidR="00D91720">
        <w:rPr>
          <w:sz w:val="40"/>
          <w:szCs w:val="40"/>
        </w:rPr>
        <w:t>)</w:t>
      </w:r>
    </w:p>
    <w:p w14:paraId="12E6B439" w14:textId="63CBC806" w:rsidR="00BD6D64" w:rsidRDefault="00BD6D64" w:rsidP="004D1E92">
      <w:pPr>
        <w:pStyle w:val="Title"/>
        <w:rPr>
          <w:b w:val="0"/>
          <w:bCs w:val="0"/>
          <w:sz w:val="28"/>
          <w:szCs w:val="28"/>
        </w:rPr>
      </w:pPr>
    </w:p>
    <w:p w14:paraId="1BC582B2" w14:textId="0333AB74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70452AE0" w14:textId="288AB3E3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6C23D438" w14:textId="3591507F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22C9DE32" w14:textId="355DF7A3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70F1E906" w14:textId="0B858FF5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1DF05863" w14:textId="287B9227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27A2A0E2" w14:textId="2502D937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7953E805" w14:textId="77777777" w:rsidR="00851DA8" w:rsidRPr="00E53BF3" w:rsidRDefault="00851DA8" w:rsidP="004D1E92">
      <w:pPr>
        <w:pStyle w:val="Title"/>
        <w:rPr>
          <w:sz w:val="28"/>
          <w:szCs w:val="28"/>
        </w:rPr>
      </w:pPr>
    </w:p>
    <w:p w14:paraId="2C66A516" w14:textId="77777777" w:rsidR="004E3B86" w:rsidRDefault="004E3B86" w:rsidP="6356E459">
      <w:pPr>
        <w:widowControl w:val="0"/>
        <w:rPr>
          <w:rFonts w:ascii="Times New Roman" w:hAnsi="Times New Roman"/>
          <w:color w:val="000000"/>
          <w:sz w:val="20"/>
          <w14:ligatures w14:val="none"/>
        </w:rPr>
      </w:pPr>
      <w:r>
        <w:rPr>
          <w14:ligatures w14:val="none"/>
        </w:rPr>
        <w:t> </w:t>
      </w:r>
    </w:p>
    <w:p w14:paraId="3E42EB0C" w14:textId="283FFB4F" w:rsidR="00EF1321" w:rsidRDefault="00EF1321"/>
    <w:p w14:paraId="157244B8" w14:textId="77777777" w:rsidR="00132395" w:rsidRDefault="00132395" w:rsidP="00A40C48">
      <w:pPr>
        <w:rPr>
          <w:rFonts w:ascii="Arial" w:hAnsi="Arial" w:cs="Arial"/>
          <w:b/>
          <w:color w:val="auto"/>
          <w:sz w:val="24"/>
          <w:szCs w:val="24"/>
        </w:rPr>
      </w:pPr>
    </w:p>
    <w:p w14:paraId="187DD8A2" w14:textId="77777777" w:rsidR="00767A2E" w:rsidRDefault="00767A2E" w:rsidP="00A40C48">
      <w:pPr>
        <w:rPr>
          <w:rFonts w:ascii="Arial" w:hAnsi="Arial" w:cs="Arial"/>
          <w:b/>
          <w:color w:val="auto"/>
          <w:sz w:val="24"/>
          <w:szCs w:val="24"/>
        </w:rPr>
      </w:pPr>
    </w:p>
    <w:p w14:paraId="17197A49" w14:textId="46DB0F57" w:rsidR="00A40C48" w:rsidRPr="009157D5" w:rsidRDefault="00F72D1C" w:rsidP="00A40C48">
      <w:pPr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Cefndir</w:t>
      </w:r>
      <w:proofErr w:type="spellEnd"/>
    </w:p>
    <w:p w14:paraId="4774F53F" w14:textId="77777777" w:rsidR="00A40C48" w:rsidRPr="009157D5" w:rsidRDefault="00A40C48" w:rsidP="00A40C48">
      <w:pPr>
        <w:rPr>
          <w:rFonts w:ascii="Arial" w:hAnsi="Arial" w:cs="Arial"/>
          <w:color w:val="auto"/>
          <w:sz w:val="24"/>
          <w:szCs w:val="24"/>
          <w:lang w:val="en"/>
        </w:rPr>
      </w:pPr>
    </w:p>
    <w:p w14:paraId="0CE264C9" w14:textId="7E22871C" w:rsidR="006A4E86" w:rsidRPr="0036592E" w:rsidRDefault="00F72D1C" w:rsidP="00FE7D63">
      <w:pPr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Wrth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Fwrdd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Iechyd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Prifysgol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Betsi Cadwaladr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ein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cefnogi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adfer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ein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gwasanaeth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sgil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effeithiau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Covid19 ac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ymateb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bwysau’r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gaeaf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mae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</w:t>
      </w:r>
      <w:r w:rsidR="000618D7">
        <w:rPr>
          <w:rFonts w:ascii="Arial" w:hAnsi="Arial" w:cs="Arial"/>
          <w:color w:val="auto"/>
          <w:sz w:val="24"/>
          <w:szCs w:val="24"/>
        </w:rPr>
        <w:t>r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Adran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Iechyd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Meddwl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ac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Anableddau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Dysgu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gyllid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ar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gael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i’w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rannu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gyda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mudiadau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Trydydd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Sector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ledled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color w:val="auto"/>
          <w:sz w:val="24"/>
          <w:szCs w:val="24"/>
        </w:rPr>
        <w:t>Gogledd</w:t>
      </w:r>
      <w:proofErr w:type="spellEnd"/>
      <w:r w:rsidR="000618D7">
        <w:rPr>
          <w:rFonts w:ascii="Arial" w:hAnsi="Arial" w:cs="Arial"/>
          <w:color w:val="auto"/>
          <w:sz w:val="24"/>
          <w:szCs w:val="24"/>
        </w:rPr>
        <w:t xml:space="preserve"> Cymru</w:t>
      </w:r>
      <w:r w:rsidR="00E32258" w:rsidRPr="0036592E">
        <w:rPr>
          <w:rFonts w:ascii="Arial" w:hAnsi="Arial" w:cs="Arial"/>
          <w:color w:val="auto"/>
          <w:sz w:val="24"/>
          <w:szCs w:val="24"/>
        </w:rPr>
        <w:t>.</w:t>
      </w:r>
    </w:p>
    <w:p w14:paraId="558E6E54" w14:textId="77777777" w:rsidR="004705A4" w:rsidRPr="0036592E" w:rsidRDefault="004705A4" w:rsidP="00FE7D63">
      <w:pPr>
        <w:rPr>
          <w:rFonts w:ascii="Arial" w:hAnsi="Arial" w:cs="Arial"/>
          <w:color w:val="auto"/>
          <w:sz w:val="24"/>
          <w:szCs w:val="24"/>
        </w:rPr>
      </w:pPr>
    </w:p>
    <w:p w14:paraId="2BF44E83" w14:textId="7073B6B5" w:rsidR="00253327" w:rsidRPr="0036592E" w:rsidRDefault="000618D7" w:rsidP="00FE7D63">
      <w:pPr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Dyma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nod y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cyllid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: </w:t>
      </w:r>
    </w:p>
    <w:p w14:paraId="333C256F" w14:textId="77777777" w:rsidR="00AD0831" w:rsidRPr="0036592E" w:rsidRDefault="00AD0831" w:rsidP="00AD0831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A88CE51" w14:textId="54BA0E28" w:rsidR="00AD0831" w:rsidRPr="0036592E" w:rsidRDefault="000618D7" w:rsidP="00AD0831">
      <w:pPr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Sicrhau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mwy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ddarpariaeth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gwasanaethau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gweithgareddau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llesiant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cefnogaeth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ataliol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adnoddau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sy’n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effeithio’n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gadarnhaol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iechyd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meddwl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bobl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ledled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Gogledd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Cymru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gan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sicrhau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eu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rhwydd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manteisio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arnyn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nhw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ogystal</w:t>
      </w:r>
      <w:proofErr w:type="spellEnd"/>
      <w:r w:rsidR="00AD0831" w:rsidRPr="0036592E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193534CF" w14:textId="77777777" w:rsidR="00FE7D63" w:rsidRPr="009157D5" w:rsidRDefault="00FE7D63" w:rsidP="00FE7D63">
      <w:pPr>
        <w:rPr>
          <w:rFonts w:ascii="Arial" w:hAnsi="Arial" w:cs="Arial"/>
          <w:sz w:val="24"/>
          <w:szCs w:val="24"/>
        </w:rPr>
      </w:pPr>
    </w:p>
    <w:p w14:paraId="6640E863" w14:textId="1237BB22" w:rsidR="00913ECF" w:rsidRPr="001F632F" w:rsidRDefault="000618D7" w:rsidP="00913ECF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Mwy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b/>
          <w:sz w:val="24"/>
          <w:szCs w:val="24"/>
        </w:rPr>
        <w:t>Gronfa</w:t>
      </w:r>
      <w:proofErr w:type="spellEnd"/>
    </w:p>
    <w:p w14:paraId="632014B9" w14:textId="77777777" w:rsidR="00913ECF" w:rsidRPr="001F632F" w:rsidRDefault="00913ECF" w:rsidP="00913ECF">
      <w:pPr>
        <w:pStyle w:val="NoSpacing"/>
        <w:rPr>
          <w:rFonts w:ascii="Arial" w:hAnsi="Arial" w:cs="Arial"/>
          <w:sz w:val="24"/>
          <w:szCs w:val="24"/>
        </w:rPr>
      </w:pPr>
    </w:p>
    <w:p w14:paraId="223009FB" w14:textId="5501395E" w:rsidR="00913ECF" w:rsidRDefault="000618D7" w:rsidP="00913ECF">
      <w:pPr>
        <w:rPr>
          <w:rFonts w:ascii="Arial" w:hAnsi="Arial" w:cs="Arial"/>
          <w:color w:val="auto"/>
          <w:sz w:val="24"/>
          <w:szCs w:val="24"/>
          <w:lang w:val="en"/>
        </w:rPr>
      </w:pPr>
      <w:r>
        <w:rPr>
          <w:rFonts w:ascii="Arial" w:hAnsi="Arial" w:cs="Arial"/>
          <w:color w:val="auto"/>
          <w:sz w:val="24"/>
          <w:szCs w:val="24"/>
          <w:lang w:val="en"/>
        </w:rPr>
        <w:t xml:space="preserve">Mae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Cynghorau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Gwirfoddol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Sirol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Gogledd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Cymru’n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arwain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y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gwaith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ddosbarthu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dyraniad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eu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sir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o’r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gronfa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hon,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fel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rhaglen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grant</w:t>
      </w:r>
      <w:r w:rsidR="00913ECF" w:rsidRPr="00913ECF">
        <w:rPr>
          <w:rFonts w:ascii="Arial" w:hAnsi="Arial" w:cs="Arial"/>
          <w:color w:val="auto"/>
          <w:sz w:val="24"/>
          <w:szCs w:val="24"/>
          <w:lang w:val="en"/>
        </w:rPr>
        <w:t>.</w:t>
      </w:r>
    </w:p>
    <w:p w14:paraId="2E86B592" w14:textId="00F07750" w:rsidR="00AE7140" w:rsidRDefault="00AE7140" w:rsidP="00913ECF">
      <w:pPr>
        <w:rPr>
          <w:rFonts w:ascii="Arial" w:hAnsi="Arial" w:cs="Arial"/>
          <w:color w:val="auto"/>
          <w:sz w:val="24"/>
          <w:szCs w:val="24"/>
          <w:lang w:val="en"/>
        </w:rPr>
      </w:pPr>
    </w:p>
    <w:p w14:paraId="241DE04D" w14:textId="14B32C55" w:rsidR="00AE7140" w:rsidRPr="00913ECF" w:rsidRDefault="000618D7" w:rsidP="00913ECF">
      <w:pPr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Bydd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r w:rsidR="00D3038F">
        <w:rPr>
          <w:rFonts w:ascii="Arial" w:hAnsi="Arial" w:cs="Arial"/>
          <w:b/>
          <w:bCs/>
          <w:color w:val="auto"/>
          <w:sz w:val="24"/>
          <w:szCs w:val="24"/>
          <w:lang w:val="en"/>
        </w:rPr>
        <w:t>CGGC (</w:t>
      </w:r>
      <w:proofErr w:type="spellStart"/>
      <w:r w:rsidR="00D3038F" w:rsidRPr="00D3038F">
        <w:rPr>
          <w:rFonts w:ascii="Arial" w:hAnsi="Arial" w:cs="Arial"/>
          <w:b/>
          <w:bCs/>
          <w:color w:val="auto"/>
          <w:sz w:val="24"/>
          <w:szCs w:val="24"/>
          <w:lang w:val="en"/>
        </w:rPr>
        <w:t>Cymorth</w:t>
      </w:r>
      <w:proofErr w:type="spellEnd"/>
      <w:r w:rsidR="00D3038F" w:rsidRPr="00D3038F"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 w:rsidR="00D3038F" w:rsidRPr="00D3038F">
        <w:rPr>
          <w:rFonts w:ascii="Arial" w:hAnsi="Arial" w:cs="Arial"/>
          <w:b/>
          <w:bCs/>
          <w:color w:val="auto"/>
          <w:sz w:val="24"/>
          <w:szCs w:val="24"/>
          <w:lang w:val="en"/>
        </w:rPr>
        <w:t>Gymunedol</w:t>
      </w:r>
      <w:proofErr w:type="spellEnd"/>
      <w:r w:rsidR="00D3038F" w:rsidRPr="00D3038F"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a </w:t>
      </w:r>
      <w:proofErr w:type="spellStart"/>
      <w:r w:rsidR="00D3038F" w:rsidRPr="00D3038F">
        <w:rPr>
          <w:rFonts w:ascii="Arial" w:hAnsi="Arial" w:cs="Arial"/>
          <w:b/>
          <w:bCs/>
          <w:color w:val="auto"/>
          <w:sz w:val="24"/>
          <w:szCs w:val="24"/>
          <w:lang w:val="en"/>
        </w:rPr>
        <w:t>Gwirfoddol</w:t>
      </w:r>
      <w:proofErr w:type="spellEnd"/>
      <w:r w:rsidR="00D3038F" w:rsidRPr="00D3038F"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Conwy</w:t>
      </w:r>
      <w:r w:rsidR="00D3038F"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) </w:t>
      </w:r>
      <w:r w:rsidRPr="000618D7">
        <w:rPr>
          <w:rFonts w:ascii="Arial" w:hAnsi="Arial" w:cs="Arial"/>
          <w:bCs/>
          <w:color w:val="auto"/>
          <w:sz w:val="24"/>
          <w:szCs w:val="24"/>
          <w:lang w:val="en"/>
        </w:rPr>
        <w:t xml:space="preserve">felly </w:t>
      </w:r>
      <w:proofErr w:type="spellStart"/>
      <w:r w:rsidRPr="000618D7">
        <w:rPr>
          <w:rFonts w:ascii="Arial" w:hAnsi="Arial" w:cs="Arial"/>
          <w:bCs/>
          <w:color w:val="auto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cynnal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y </w:t>
      </w:r>
      <w:proofErr w:type="spellStart"/>
      <w:r>
        <w:rPr>
          <w:rFonts w:ascii="Arial" w:hAnsi="Arial" w:cs="Arial"/>
          <w:color w:val="auto"/>
          <w:sz w:val="24"/>
          <w:szCs w:val="24"/>
          <w:lang w:val="en"/>
        </w:rPr>
        <w:t>cais</w:t>
      </w:r>
      <w:proofErr w:type="spellEnd"/>
      <w:r>
        <w:rPr>
          <w:rFonts w:ascii="Arial" w:hAnsi="Arial" w:cs="Arial"/>
          <w:color w:val="auto"/>
          <w:sz w:val="24"/>
          <w:szCs w:val="24"/>
          <w:lang w:val="en"/>
        </w:rPr>
        <w:t xml:space="preserve"> am grant:</w:t>
      </w:r>
    </w:p>
    <w:p w14:paraId="79FCA250" w14:textId="77777777" w:rsidR="00913ECF" w:rsidRDefault="00913ECF" w:rsidP="00913ECF">
      <w:pPr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lang w:val="en"/>
        </w:rPr>
      </w:pPr>
    </w:p>
    <w:p w14:paraId="60C7F996" w14:textId="5C9824DD" w:rsidR="00913ECF" w:rsidRDefault="000618D7" w:rsidP="00196B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Mae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mudiadau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 w:rsidR="002A6B31">
        <w:rPr>
          <w:rFonts w:ascii="Arial" w:hAnsi="Arial" w:cs="Arial"/>
          <w:b/>
          <w:bCs/>
          <w:color w:val="auto"/>
          <w:sz w:val="24"/>
          <w:szCs w:val="24"/>
          <w:lang w:val="en"/>
        </w:rPr>
        <w:t>sy’n</w:t>
      </w:r>
      <w:proofErr w:type="spellEnd"/>
      <w:r w:rsidR="002A6B31"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 w:rsidR="002A6B31">
        <w:rPr>
          <w:rFonts w:ascii="Arial" w:hAnsi="Arial" w:cs="Arial"/>
          <w:b/>
          <w:bCs/>
          <w:color w:val="auto"/>
          <w:sz w:val="24"/>
          <w:szCs w:val="24"/>
          <w:lang w:val="en"/>
        </w:rPr>
        <w:t>cynnig</w:t>
      </w:r>
      <w:proofErr w:type="spellEnd"/>
      <w:r w:rsidR="002A6B31"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 w:rsidR="002A6B31">
        <w:rPr>
          <w:rFonts w:ascii="Arial" w:hAnsi="Arial" w:cs="Arial"/>
          <w:b/>
          <w:bCs/>
          <w:color w:val="auto"/>
          <w:sz w:val="24"/>
          <w:szCs w:val="24"/>
          <w:lang w:val="en"/>
        </w:rPr>
        <w:t>gwasanaethau</w:t>
      </w:r>
      <w:proofErr w:type="spellEnd"/>
      <w:r w:rsidR="002A6B31"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a/neu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weithgareddau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perthnasol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i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drigolion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r w:rsidR="00D3038F"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Conwy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gymwys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i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geisio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am grant o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hyd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at </w:t>
      </w:r>
      <w:r w:rsidR="00913ECF" w:rsidRPr="00196B55">
        <w:rPr>
          <w:rFonts w:ascii="Arial" w:hAnsi="Arial" w:cs="Arial"/>
          <w:b/>
          <w:bCs/>
          <w:color w:val="auto"/>
          <w:sz w:val="24"/>
          <w:szCs w:val="24"/>
          <w:lang w:val="en"/>
        </w:rPr>
        <w:t>£</w:t>
      </w:r>
      <w:r w:rsidR="006408C8">
        <w:rPr>
          <w:rFonts w:ascii="Arial" w:hAnsi="Arial" w:cs="Arial"/>
          <w:b/>
          <w:bCs/>
          <w:color w:val="auto"/>
          <w:sz w:val="24"/>
          <w:szCs w:val="24"/>
          <w:lang w:val="en"/>
        </w:rPr>
        <w:t>10,</w:t>
      </w:r>
      <w:r w:rsidR="00913ECF" w:rsidRPr="00196B55">
        <w:rPr>
          <w:rFonts w:ascii="Arial" w:hAnsi="Arial" w:cs="Arial"/>
          <w:b/>
          <w:bCs/>
          <w:color w:val="auto"/>
          <w:sz w:val="24"/>
          <w:szCs w:val="24"/>
          <w:lang w:val="en"/>
        </w:rPr>
        <w:t>000</w:t>
      </w:r>
      <w:r w:rsidR="00913ECF" w:rsidRPr="00196B55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Gellir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defnyddio’r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cylli</w:t>
      </w:r>
      <w:r w:rsidR="002A6B31">
        <w:rPr>
          <w:rFonts w:ascii="Arial" w:hAnsi="Arial" w:cs="Arial"/>
          <w:b/>
          <w:bCs/>
          <w:color w:val="auto"/>
          <w:sz w:val="24"/>
          <w:szCs w:val="24"/>
        </w:rPr>
        <w:t>d</w:t>
      </w:r>
      <w:proofErr w:type="spellEnd"/>
      <w:r w:rsidR="002A6B3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b/>
          <w:bCs/>
          <w:color w:val="auto"/>
          <w:sz w:val="24"/>
          <w:szCs w:val="24"/>
        </w:rPr>
        <w:t>tuag</w:t>
      </w:r>
      <w:proofErr w:type="spellEnd"/>
      <w:r w:rsidR="002A6B31">
        <w:rPr>
          <w:rFonts w:ascii="Arial" w:hAnsi="Arial" w:cs="Arial"/>
          <w:b/>
          <w:bCs/>
          <w:color w:val="auto"/>
          <w:sz w:val="24"/>
          <w:szCs w:val="24"/>
        </w:rPr>
        <w:t xml:space="preserve"> at </w:t>
      </w:r>
      <w:proofErr w:type="spellStart"/>
      <w:r w:rsidR="002A6B31">
        <w:rPr>
          <w:rFonts w:ascii="Arial" w:hAnsi="Arial" w:cs="Arial"/>
          <w:b/>
          <w:bCs/>
          <w:color w:val="auto"/>
          <w:sz w:val="24"/>
          <w:szCs w:val="24"/>
        </w:rPr>
        <w:t>gostau</w:t>
      </w:r>
      <w:proofErr w:type="spellEnd"/>
      <w:r w:rsidR="002A6B3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b/>
          <w:bCs/>
          <w:color w:val="auto"/>
          <w:sz w:val="24"/>
          <w:szCs w:val="24"/>
        </w:rPr>
        <w:t>refeniw</w:t>
      </w:r>
      <w:proofErr w:type="spellEnd"/>
      <w:r w:rsidR="002A6B31">
        <w:rPr>
          <w:rFonts w:ascii="Arial" w:hAnsi="Arial" w:cs="Arial"/>
          <w:b/>
          <w:bCs/>
          <w:color w:val="auto"/>
          <w:sz w:val="24"/>
          <w:szCs w:val="24"/>
        </w:rPr>
        <w:t xml:space="preserve"> a/neu </w:t>
      </w:r>
      <w:proofErr w:type="spellStart"/>
      <w:r w:rsidR="002A6B31">
        <w:rPr>
          <w:rFonts w:ascii="Arial" w:hAnsi="Arial" w:cs="Arial"/>
          <w:b/>
          <w:bCs/>
          <w:color w:val="auto"/>
          <w:sz w:val="24"/>
          <w:szCs w:val="24"/>
        </w:rPr>
        <w:t>g</w:t>
      </w:r>
      <w:r>
        <w:rPr>
          <w:rFonts w:ascii="Arial" w:hAnsi="Arial" w:cs="Arial"/>
          <w:b/>
          <w:bCs/>
          <w:color w:val="auto"/>
          <w:sz w:val="24"/>
          <w:szCs w:val="24"/>
        </w:rPr>
        <w:t>yfalaf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913ECF" w:rsidRPr="00196B55"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  <w:t xml:space="preserve"> </w:t>
      </w:r>
    </w:p>
    <w:p w14:paraId="0B1C68E1" w14:textId="19193999" w:rsidR="00D54AA6" w:rsidRDefault="000618D7" w:rsidP="00196B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  <w:lang w:val="en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Bydd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angen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gwario’r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cyllid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erbyn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diwedd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Mawrth </w:t>
      </w:r>
      <w:r w:rsidR="00D54AA6" w:rsidRPr="00D54AA6">
        <w:rPr>
          <w:rFonts w:ascii="Arial" w:hAnsi="Arial" w:cs="Arial"/>
          <w:b/>
          <w:bCs/>
          <w:color w:val="auto"/>
          <w:sz w:val="24"/>
          <w:szCs w:val="24"/>
          <w:lang w:val="en"/>
        </w:rPr>
        <w:t>2022</w:t>
      </w:r>
    </w:p>
    <w:p w14:paraId="688ED4C0" w14:textId="1FE55FCA" w:rsidR="005D5E8C" w:rsidRPr="00D54AA6" w:rsidRDefault="000618D7" w:rsidP="00196B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  <w:lang w:val="en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Rydym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eich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annog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i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gyflwyno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ceisiadau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ar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cyd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gyda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mudiadau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>eraill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lang w:val="en"/>
        </w:rPr>
        <w:t xml:space="preserve"> </w:t>
      </w:r>
    </w:p>
    <w:p w14:paraId="41FC1E0E" w14:textId="77777777" w:rsidR="007D0BAD" w:rsidRDefault="007D0BAD" w:rsidP="00FE7D63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06BA2606" w14:textId="6B0201E3" w:rsidR="00FE7D63" w:rsidRPr="007D0BAD" w:rsidRDefault="004C2CB6" w:rsidP="00FE7D63">
      <w:pPr>
        <w:rPr>
          <w:rFonts w:ascii="Arial" w:hAnsi="Arial" w:cs="Arial"/>
          <w:i/>
          <w:iCs/>
          <w:color w:val="auto"/>
          <w:sz w:val="24"/>
          <w:szCs w:val="24"/>
        </w:rPr>
      </w:pPr>
      <w:r w:rsidRPr="007D0BAD">
        <w:rPr>
          <w:rFonts w:ascii="Arial" w:hAnsi="Arial" w:cs="Arial"/>
          <w:i/>
          <w:iCs/>
          <w:color w:val="auto"/>
          <w:sz w:val="24"/>
          <w:szCs w:val="24"/>
        </w:rPr>
        <w:t>(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Os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ydych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chi’n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cynnig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eich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gwasanaeth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mewn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mwy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nac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un sir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yng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Ngogledd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Cymru,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siaradwch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gyda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chynrychiolydd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o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Gyngor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Gwirfoddol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Sirol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i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drafod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eich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0618D7">
        <w:rPr>
          <w:rFonts w:ascii="Arial" w:hAnsi="Arial" w:cs="Arial"/>
          <w:i/>
          <w:iCs/>
          <w:color w:val="auto"/>
          <w:sz w:val="24"/>
          <w:szCs w:val="24"/>
        </w:rPr>
        <w:t>cais</w:t>
      </w:r>
      <w:proofErr w:type="spellEnd"/>
      <w:r w:rsidR="000618D7">
        <w:rPr>
          <w:rFonts w:ascii="Arial" w:hAnsi="Arial" w:cs="Arial"/>
          <w:i/>
          <w:iCs/>
          <w:color w:val="auto"/>
          <w:sz w:val="24"/>
          <w:szCs w:val="24"/>
        </w:rPr>
        <w:t xml:space="preserve">).  </w:t>
      </w:r>
    </w:p>
    <w:p w14:paraId="5B771E44" w14:textId="77777777" w:rsidR="004C2CB6" w:rsidRPr="00EF6C33" w:rsidRDefault="004C2CB6" w:rsidP="00FE7D63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FE268BC" w14:textId="7BC2833D" w:rsidR="007A5BC7" w:rsidRPr="00913ECF" w:rsidRDefault="000618D7" w:rsidP="007A5BC7">
      <w:pPr>
        <w:rPr>
          <w:rFonts w:ascii="Arial" w:hAnsi="Arial" w:cs="Arial"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Mae’n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rhaid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ichi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fodloni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un neu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fwy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o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nodweddion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meini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prawf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canlynol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er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mwyn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ichi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allu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ennill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cyllid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grant: </w:t>
      </w:r>
    </w:p>
    <w:p w14:paraId="2FCC0D7D" w14:textId="77777777" w:rsidR="001377FE" w:rsidRPr="00913ECF" w:rsidRDefault="001377FE" w:rsidP="00FE7D63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4128F39" w14:textId="7D298702" w:rsidR="001377FE" w:rsidRPr="00913ECF" w:rsidRDefault="000618D7" w:rsidP="000618D7">
      <w:pPr>
        <w:ind w:firstLine="313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Nod y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gweithgaredd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gaiff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ei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ariannu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ydy</w:t>
      </w:r>
      <w:proofErr w:type="spellEnd"/>
      <w:r w:rsidR="001377FE" w:rsidRPr="00913ECF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057DD8A3" w14:textId="4E0A3325" w:rsidR="00FE7D63" w:rsidRPr="00913ECF" w:rsidRDefault="000618D7" w:rsidP="00FE7D63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Sicrhau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mwy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wasanaethau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hunanofal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sicrhau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ei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fod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haws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manteisio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arnyn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nhw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>.</w:t>
      </w:r>
    </w:p>
    <w:p w14:paraId="47EC9159" w14:textId="2A960E63" w:rsidR="00FE7D63" w:rsidRPr="00913ECF" w:rsidRDefault="00716C6F" w:rsidP="00FE7D63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S</w:t>
      </w:r>
      <w:r w:rsidR="002A6B31">
        <w:rPr>
          <w:rFonts w:ascii="Arial" w:hAnsi="Arial" w:cs="Arial"/>
          <w:color w:val="auto"/>
          <w:sz w:val="24"/>
          <w:szCs w:val="24"/>
        </w:rPr>
        <w:t>icrhau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bod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modd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manteisio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ar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c</w:t>
      </w:r>
      <w:r>
        <w:rPr>
          <w:rFonts w:ascii="Arial" w:hAnsi="Arial" w:cs="Arial"/>
          <w:color w:val="auto"/>
          <w:sz w:val="24"/>
          <w:szCs w:val="24"/>
        </w:rPr>
        <w:t>ymorth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cywir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, ac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ar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yr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adeg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briodol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990DCA5" w14:textId="2FC3DB05" w:rsidR="00FE7D63" w:rsidRPr="00913ECF" w:rsidRDefault="00716C6F" w:rsidP="00FE7D63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Gwella’r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cyfleusterau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sy’n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fodd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bobl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fanteisio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gefnogaeth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gyda’u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hiechyd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meddwl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256D9390" w14:textId="1A42FA8B" w:rsidR="00FE7D63" w:rsidRPr="00913ECF" w:rsidRDefault="00716C6F" w:rsidP="00FE7D63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Cydnabod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mynd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i’r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afael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gydag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un neu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fwy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benderfynyddion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iechyd</w:t>
      </w:r>
      <w:r w:rsidR="00F161C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ehangach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a’r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effaith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gallan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nhw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gael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iechyd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meddwl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gwael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A4327F" w:rsidRPr="00913ECF">
        <w:rPr>
          <w:rFonts w:ascii="Arial" w:hAnsi="Arial" w:cs="Arial"/>
          <w:color w:val="auto"/>
          <w:sz w:val="24"/>
          <w:szCs w:val="24"/>
        </w:rPr>
        <w:t>(</w:t>
      </w:r>
      <w:r>
        <w:rPr>
          <w:rFonts w:ascii="Arial" w:hAnsi="Arial" w:cs="Arial"/>
          <w:color w:val="auto"/>
          <w:sz w:val="24"/>
          <w:szCs w:val="24"/>
        </w:rPr>
        <w:t xml:space="preserve">er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enghraifft</w:t>
      </w:r>
      <w:proofErr w:type="spellEnd"/>
      <w:r w:rsidR="006D31C5" w:rsidRPr="00913ECF">
        <w:rPr>
          <w:rFonts w:ascii="Arial" w:hAnsi="Arial" w:cs="Arial"/>
          <w:color w:val="auto"/>
          <w:sz w:val="24"/>
          <w:szCs w:val="24"/>
        </w:rPr>
        <w:t>,</w:t>
      </w:r>
      <w:r w:rsidR="00FE7D63" w:rsidRPr="00913ECF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iechyd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corfforol</w:t>
      </w:r>
      <w:proofErr w:type="spellEnd"/>
      <w:r w:rsidR="00FE7D63" w:rsidRPr="00913ECF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 xml:space="preserve">tai 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chymryd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rhan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mewn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bywyd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teuluol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gwaith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/ y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gymuned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). </w:t>
      </w:r>
    </w:p>
    <w:p w14:paraId="77C2CB2F" w14:textId="2A8A09BF" w:rsidR="00FE7D63" w:rsidRPr="007D0BAD" w:rsidRDefault="00716C6F" w:rsidP="00FE7D63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Ymdrechu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leihau’r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stigma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ynghylch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anghenion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cymorth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iechyd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meddwl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sicrhau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modd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bobl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siarad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fwy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agored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profiadau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150E933" w14:textId="77777777" w:rsidR="00AA2DCE" w:rsidRDefault="00AA2DCE" w:rsidP="00AA2DCE">
      <w:pPr>
        <w:rPr>
          <w:sz w:val="24"/>
          <w:szCs w:val="24"/>
        </w:rPr>
      </w:pPr>
    </w:p>
    <w:p w14:paraId="7326F18D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7BB64DB5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0CA4B4CA" w14:textId="77777777" w:rsidR="00716C6F" w:rsidRDefault="00716C6F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1692758C" w14:textId="77777777" w:rsidR="00F161C7" w:rsidRDefault="00F161C7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72583216" w14:textId="2C3C9C31" w:rsidR="00BB1F3C" w:rsidRDefault="00716C6F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Gofynion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Monitro</w:t>
      </w:r>
      <w:proofErr w:type="spellEnd"/>
    </w:p>
    <w:p w14:paraId="3B2A796F" w14:textId="3ABA001D" w:rsidR="00942185" w:rsidRPr="000D7B76" w:rsidRDefault="00716C6F" w:rsidP="000D7B76">
      <w:pPr>
        <w:spacing w:after="160" w:line="259" w:lineRule="auto"/>
        <w:rPr>
          <w:rFonts w:ascii="Arial" w:hAnsi="Arial" w:cs="Arial"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Bydd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gofyn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ymgeiswyr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llwyddiannus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gyflwyno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tystiolaeth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sut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bu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i’r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gweithgaredd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sydd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wedi’i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ariannu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gyfrannu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gyflawni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un neu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fwy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o’r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mesurau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canlyniadau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canlynol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: </w:t>
      </w:r>
    </w:p>
    <w:p w14:paraId="67817CC6" w14:textId="302A4A18" w:rsidR="00942185" w:rsidRPr="000D7B76" w:rsidRDefault="00716C6F" w:rsidP="00942185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Gwella’r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modd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fanteisio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wybodaeth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ynghyd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â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gwella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darpariaeth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gwybodaeth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gefnogaeth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iechyd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meddwl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D9CB5E2" w14:textId="460CD0B9" w:rsidR="00942185" w:rsidRPr="000D7B76" w:rsidRDefault="00716C6F" w:rsidP="00942185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Cynnig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mwy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gyfleoedd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drigolion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D3038F">
        <w:rPr>
          <w:rFonts w:ascii="Arial" w:hAnsi="Arial" w:cs="Arial"/>
          <w:color w:val="auto"/>
          <w:sz w:val="24"/>
          <w:szCs w:val="24"/>
        </w:rPr>
        <w:t xml:space="preserve">Conwy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ymuno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gyda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gweithgareddau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gwella’u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lles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2FFA85E8" w14:textId="3EBBFDB6" w:rsidR="00942185" w:rsidRPr="000D7B76" w:rsidRDefault="00716C6F" w:rsidP="00942185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Cynnig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gweithgareddau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wnaeth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sicrhau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pobl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fwy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hyderus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ynghy</w:t>
      </w:r>
      <w:r w:rsidR="002A6B31">
        <w:rPr>
          <w:rFonts w:ascii="Arial" w:hAnsi="Arial" w:cs="Arial"/>
          <w:color w:val="auto"/>
          <w:sz w:val="24"/>
          <w:szCs w:val="24"/>
        </w:rPr>
        <w:t>l</w:t>
      </w:r>
      <w:r>
        <w:rPr>
          <w:rFonts w:ascii="Arial" w:hAnsi="Arial" w:cs="Arial"/>
          <w:color w:val="auto"/>
          <w:sz w:val="24"/>
          <w:szCs w:val="24"/>
        </w:rPr>
        <w:t>ch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gallu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ofalu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hunain</w:t>
      </w:r>
      <w:proofErr w:type="spellEnd"/>
      <w:r w:rsidR="00942185" w:rsidRPr="000D7B76">
        <w:rPr>
          <w:rFonts w:ascii="Arial" w:hAnsi="Arial" w:cs="Arial"/>
          <w:color w:val="auto"/>
          <w:sz w:val="24"/>
          <w:szCs w:val="24"/>
        </w:rPr>
        <w:t>.</w:t>
      </w:r>
    </w:p>
    <w:p w14:paraId="38EFD0DA" w14:textId="3A0C8455" w:rsidR="00942185" w:rsidRPr="000D7B76" w:rsidRDefault="00716C6F" w:rsidP="00942185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Cynnig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cefnogaeth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amserol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helpu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gy</w:t>
      </w:r>
      <w:r w:rsidR="002A6B31">
        <w:rPr>
          <w:rFonts w:ascii="Arial" w:hAnsi="Arial" w:cs="Arial"/>
          <w:color w:val="auto"/>
          <w:sz w:val="24"/>
          <w:szCs w:val="24"/>
        </w:rPr>
        <w:t>da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phroblemau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ariannol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a / neu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d</w:t>
      </w:r>
      <w:r>
        <w:rPr>
          <w:rFonts w:ascii="Arial" w:hAnsi="Arial" w:cs="Arial"/>
          <w:color w:val="auto"/>
          <w:sz w:val="24"/>
          <w:szCs w:val="24"/>
        </w:rPr>
        <w:t>ai</w:t>
      </w:r>
      <w:proofErr w:type="spellEnd"/>
      <w:r w:rsidR="00942185" w:rsidRPr="000D7B76">
        <w:rPr>
          <w:rFonts w:ascii="Arial" w:hAnsi="Arial" w:cs="Arial"/>
          <w:color w:val="auto"/>
          <w:sz w:val="24"/>
          <w:szCs w:val="24"/>
        </w:rPr>
        <w:t>.</w:t>
      </w:r>
    </w:p>
    <w:p w14:paraId="632BFE2E" w14:textId="1036B7DA" w:rsidR="00942185" w:rsidRPr="000D7B76" w:rsidRDefault="00716C6F" w:rsidP="00942185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Cefnogi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trigolion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D3038F">
        <w:rPr>
          <w:rFonts w:ascii="Arial" w:hAnsi="Arial" w:cs="Arial"/>
          <w:color w:val="auto"/>
          <w:sz w:val="24"/>
          <w:szCs w:val="24"/>
        </w:rPr>
        <w:t xml:space="preserve">Conwy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gyflawni’r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Ffordd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at Les </w:t>
      </w:r>
      <w:hyperlink r:id="rId13" w:history="1">
        <w:r w:rsidR="00942185" w:rsidRPr="000D7B76">
          <w:rPr>
            <w:rStyle w:val="Hyperlink"/>
            <w:rFonts w:ascii="Arial" w:hAnsi="Arial" w:cs="Arial"/>
            <w:color w:val="auto"/>
            <w:sz w:val="24"/>
            <w:szCs w:val="24"/>
          </w:rPr>
          <w:t>https://bcuhb.nhs.wales/health-advice/five-ways-to-wellbeing/</w:t>
        </w:r>
      </w:hyperlink>
    </w:p>
    <w:p w14:paraId="29C31363" w14:textId="7A5F01DC" w:rsidR="00942185" w:rsidRPr="000D7B76" w:rsidRDefault="00716C6F" w:rsidP="00942185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Cynnig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gweithgaredd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wnaeth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sicrhau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modd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drigolion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D3038F">
        <w:rPr>
          <w:rFonts w:ascii="Arial" w:hAnsi="Arial" w:cs="Arial"/>
          <w:color w:val="auto"/>
          <w:sz w:val="24"/>
          <w:szCs w:val="24"/>
        </w:rPr>
        <w:t xml:space="preserve">Conwy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gynnal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gwell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16833">
        <w:rPr>
          <w:rFonts w:ascii="Arial" w:hAnsi="Arial" w:cs="Arial"/>
          <w:color w:val="auto"/>
          <w:sz w:val="24"/>
          <w:szCs w:val="24"/>
        </w:rPr>
        <w:t>perthynas</w:t>
      </w:r>
      <w:proofErr w:type="spellEnd"/>
      <w:r w:rsidR="00516833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gyda’u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teulu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ffrindiau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chymdogion</w:t>
      </w:r>
      <w:proofErr w:type="spellEnd"/>
      <w:r>
        <w:rPr>
          <w:rFonts w:ascii="Arial" w:hAnsi="Arial" w:cs="Arial"/>
          <w:color w:val="auto"/>
          <w:sz w:val="24"/>
          <w:szCs w:val="24"/>
        </w:rPr>
        <w:t>.</w:t>
      </w:r>
    </w:p>
    <w:p w14:paraId="3BCB8D4A" w14:textId="02C4DF90" w:rsidR="00942185" w:rsidRPr="000D7B76" w:rsidRDefault="00716C6F" w:rsidP="00942185">
      <w:pPr>
        <w:pStyle w:val="ListParagraph"/>
        <w:numPr>
          <w:ilvl w:val="0"/>
          <w:numId w:val="15"/>
        </w:numPr>
        <w:spacing w:after="160" w:line="252" w:lineRule="auto"/>
        <w:ind w:left="313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Cynnig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gweithgaredd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wnaeth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helpu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trigolion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D3038F">
        <w:rPr>
          <w:rFonts w:ascii="Arial" w:hAnsi="Arial" w:cs="Arial"/>
          <w:color w:val="auto"/>
          <w:sz w:val="24"/>
          <w:szCs w:val="24"/>
        </w:rPr>
        <w:t xml:space="preserve">Conwy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baratoi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eu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hunain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fod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barod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weithio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a / neu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d</w:t>
      </w:r>
      <w:r w:rsidR="002A6B31">
        <w:rPr>
          <w:rFonts w:ascii="Arial" w:hAnsi="Arial" w:cs="Arial"/>
          <w:color w:val="auto"/>
          <w:sz w:val="24"/>
          <w:szCs w:val="24"/>
        </w:rPr>
        <w:t>d</w:t>
      </w:r>
      <w:r>
        <w:rPr>
          <w:rFonts w:ascii="Arial" w:hAnsi="Arial" w:cs="Arial"/>
          <w:color w:val="auto"/>
          <w:sz w:val="24"/>
          <w:szCs w:val="24"/>
        </w:rPr>
        <w:t>erbyn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cefnogaeth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gweithle</w:t>
      </w:r>
      <w:proofErr w:type="spellEnd"/>
      <w:r w:rsidR="00942185" w:rsidRPr="000D7B76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FD0F35A" w14:textId="77777777" w:rsidR="00767A2E" w:rsidRDefault="00767A2E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532E9701" w14:textId="29D7574C" w:rsidR="00942185" w:rsidRDefault="00716C6F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Bydd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gofyn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ichi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gwblhau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ffurflen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fonitro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Bydd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Cynghorau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Gwirfoddol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Sirol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yn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llunio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adroddiad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ar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bwrdd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iechyd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erbyn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Mehefin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54AA6">
        <w:rPr>
          <w:rFonts w:ascii="Arial" w:hAnsi="Arial" w:cs="Arial"/>
          <w:b/>
          <w:color w:val="auto"/>
          <w:sz w:val="24"/>
          <w:szCs w:val="24"/>
        </w:rPr>
        <w:t>2022.</w:t>
      </w:r>
    </w:p>
    <w:p w14:paraId="03867C18" w14:textId="54395807" w:rsidR="00BB1F3C" w:rsidRDefault="00716C6F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hefyd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gofyn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i</w:t>
      </w:r>
      <w:r w:rsidR="00F161C7">
        <w:rPr>
          <w:rFonts w:ascii="Arial" w:hAnsi="Arial" w:cs="Arial"/>
          <w:b/>
          <w:color w:val="auto"/>
          <w:sz w:val="24"/>
          <w:szCs w:val="24"/>
        </w:rPr>
        <w:t>chi</w:t>
      </w:r>
      <w:proofErr w:type="spellEnd"/>
      <w:r w:rsidR="00F161C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b/>
          <w:color w:val="auto"/>
          <w:sz w:val="24"/>
          <w:szCs w:val="24"/>
        </w:rPr>
        <w:t>gyflwyno</w:t>
      </w:r>
      <w:proofErr w:type="spellEnd"/>
      <w:r w:rsidR="00F161C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b/>
          <w:color w:val="auto"/>
          <w:sz w:val="24"/>
          <w:szCs w:val="24"/>
        </w:rPr>
        <w:t>astudiaeth</w:t>
      </w:r>
      <w:proofErr w:type="spellEnd"/>
      <w:r w:rsidR="00F161C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b/>
          <w:color w:val="auto"/>
          <w:sz w:val="24"/>
          <w:szCs w:val="24"/>
        </w:rPr>
        <w:t>achos</w:t>
      </w:r>
      <w:proofErr w:type="spellEnd"/>
      <w:r w:rsidR="00F161C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sy’n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ymdrin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enghraifft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o’r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gwahaniaeth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yn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sgil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cyllid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grant. </w:t>
      </w:r>
    </w:p>
    <w:p w14:paraId="6E627CB6" w14:textId="77777777" w:rsidR="00BB1F3C" w:rsidRDefault="00BB1F3C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3C319F6F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5BBADDBB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68EC9ADE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4935B84C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7813CD8A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506AB044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15A218D1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15DA274E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6254AD27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07E21F11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76AD845F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401F16D6" w14:textId="77777777" w:rsidR="007D0BAD" w:rsidRDefault="007D0BAD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6A0BABA3" w14:textId="44AAD976" w:rsidR="00A40C48" w:rsidRPr="001463B3" w:rsidRDefault="00716C6F" w:rsidP="00A40C48">
      <w:pPr>
        <w:spacing w:after="160" w:line="259" w:lineRule="auto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Pwy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sy’n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gymwys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ymgeisio</w:t>
      </w:r>
      <w:proofErr w:type="spellEnd"/>
      <w:r w:rsidR="00A40C48" w:rsidRPr="001463B3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2BD73B1C" w14:textId="52B6AA29" w:rsidR="00215E17" w:rsidRPr="004C5176" w:rsidRDefault="00716C6F" w:rsidP="00A40C48">
      <w:pPr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 xml:space="preserve">Mae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hawl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gan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eich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mudiad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chi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ymgeisio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os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ydyn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nhw’n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bodloni’r</w:t>
      </w:r>
      <w:proofErr w:type="spellEnd"/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u w:val="single"/>
        </w:rPr>
        <w:t>canlynol</w:t>
      </w:r>
      <w:proofErr w:type="spellEnd"/>
      <w:r w:rsidR="00AC169C" w:rsidRPr="004C5176">
        <w:rPr>
          <w:rFonts w:ascii="Arial" w:hAnsi="Arial" w:cs="Arial"/>
          <w:color w:val="auto"/>
          <w:sz w:val="24"/>
          <w:szCs w:val="24"/>
          <w:u w:val="single"/>
        </w:rPr>
        <w:t xml:space="preserve">: </w:t>
      </w:r>
    </w:p>
    <w:p w14:paraId="651898CC" w14:textId="77777777" w:rsidR="00BA5D65" w:rsidRPr="001463B3" w:rsidRDefault="00BA5D65" w:rsidP="00A40C48">
      <w:pPr>
        <w:rPr>
          <w:rFonts w:ascii="Arial" w:hAnsi="Arial" w:cs="Arial"/>
          <w:color w:val="auto"/>
          <w:sz w:val="24"/>
          <w:szCs w:val="24"/>
        </w:rPr>
      </w:pPr>
    </w:p>
    <w:p w14:paraId="631B0CAF" w14:textId="2A1FB8E6" w:rsidR="00094A1B" w:rsidRDefault="00AC169C" w:rsidP="00A40C48">
      <w:pPr>
        <w:rPr>
          <w:rFonts w:ascii="Arial" w:hAnsi="Arial" w:cs="Arial"/>
          <w:color w:val="auto"/>
          <w:sz w:val="24"/>
          <w:szCs w:val="24"/>
        </w:rPr>
      </w:pPr>
      <w:r w:rsidRPr="001463B3">
        <w:rPr>
          <w:rFonts w:ascii="Arial" w:hAnsi="Arial" w:cs="Arial"/>
          <w:color w:val="auto"/>
          <w:sz w:val="24"/>
          <w:szCs w:val="24"/>
        </w:rPr>
        <w:t xml:space="preserve">•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Maen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nhw’n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fudiad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trydydd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sector / sector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gwirfoddol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nid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er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elw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) ac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sy’n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annibynnol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o’r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sectorau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llywodraeth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preifat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chyhoeddus</w:t>
      </w:r>
      <w:proofErr w:type="spellEnd"/>
      <w:r w:rsidRPr="001463B3">
        <w:rPr>
          <w:rFonts w:ascii="Arial" w:hAnsi="Arial" w:cs="Arial"/>
          <w:color w:val="auto"/>
          <w:sz w:val="24"/>
          <w:szCs w:val="24"/>
        </w:rPr>
        <w:t xml:space="preserve">: </w:t>
      </w:r>
    </w:p>
    <w:p w14:paraId="150CC585" w14:textId="77777777" w:rsidR="00412AF1" w:rsidRPr="001463B3" w:rsidRDefault="00412AF1" w:rsidP="00A40C48">
      <w:pPr>
        <w:rPr>
          <w:rFonts w:ascii="Arial" w:hAnsi="Arial" w:cs="Arial"/>
          <w:color w:val="auto"/>
          <w:sz w:val="24"/>
          <w:szCs w:val="24"/>
        </w:rPr>
      </w:pPr>
    </w:p>
    <w:p w14:paraId="0463A2B7" w14:textId="44AAB50A" w:rsidR="00094A1B" w:rsidRPr="001463B3" w:rsidRDefault="00AC169C" w:rsidP="00A40C48">
      <w:pPr>
        <w:rPr>
          <w:rFonts w:ascii="Arial" w:hAnsi="Arial" w:cs="Arial"/>
          <w:color w:val="auto"/>
          <w:sz w:val="24"/>
          <w:szCs w:val="24"/>
        </w:rPr>
      </w:pPr>
      <w:r w:rsidRPr="001463B3">
        <w:rPr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Elusen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gofrestredig</w:t>
      </w:r>
      <w:proofErr w:type="spellEnd"/>
      <w:r w:rsidRPr="001463B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A7291DA" w14:textId="34B38588" w:rsidR="00094A1B" w:rsidRPr="001463B3" w:rsidRDefault="00AC169C" w:rsidP="00A40C48">
      <w:pPr>
        <w:rPr>
          <w:rFonts w:ascii="Arial" w:hAnsi="Arial" w:cs="Arial"/>
          <w:color w:val="auto"/>
          <w:sz w:val="24"/>
          <w:szCs w:val="24"/>
        </w:rPr>
      </w:pPr>
      <w:r w:rsidRPr="001463B3">
        <w:rPr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Grŵp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Cyfansoddedig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2E6657E" w14:textId="08884727" w:rsidR="00094A1B" w:rsidRPr="001463B3" w:rsidRDefault="00AC169C" w:rsidP="00A40C48">
      <w:pPr>
        <w:rPr>
          <w:rFonts w:ascii="Arial" w:hAnsi="Arial" w:cs="Arial"/>
          <w:color w:val="auto"/>
          <w:sz w:val="24"/>
          <w:szCs w:val="24"/>
        </w:rPr>
      </w:pPr>
      <w:r w:rsidRPr="001463B3">
        <w:rPr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Pr="001463B3">
        <w:rPr>
          <w:rFonts w:ascii="Arial" w:hAnsi="Arial" w:cs="Arial"/>
          <w:color w:val="auto"/>
          <w:sz w:val="24"/>
          <w:szCs w:val="24"/>
        </w:rPr>
        <w:t>C</w:t>
      </w:r>
      <w:r w:rsidR="00716C6F">
        <w:rPr>
          <w:rFonts w:ascii="Arial" w:hAnsi="Arial" w:cs="Arial"/>
          <w:color w:val="auto"/>
          <w:sz w:val="24"/>
          <w:szCs w:val="24"/>
        </w:rPr>
        <w:t>wmni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Buddiant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Cymunedol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A2223E5" w14:textId="3D9DAA48" w:rsidR="00094A1B" w:rsidRPr="001463B3" w:rsidRDefault="00AC169C" w:rsidP="00A40C48">
      <w:pPr>
        <w:rPr>
          <w:rFonts w:ascii="Arial" w:hAnsi="Arial" w:cs="Arial"/>
          <w:color w:val="auto"/>
          <w:sz w:val="24"/>
          <w:szCs w:val="24"/>
        </w:rPr>
      </w:pPr>
      <w:r w:rsidRPr="001463B3">
        <w:rPr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Mudiad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Corfforedig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Elusennol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8373EE8" w14:textId="10B26B8C" w:rsidR="006B284E" w:rsidRPr="001463B3" w:rsidRDefault="00AC169C" w:rsidP="00A40C48">
      <w:pPr>
        <w:rPr>
          <w:rFonts w:ascii="Arial" w:hAnsi="Arial" w:cs="Arial"/>
          <w:color w:val="auto"/>
          <w:sz w:val="24"/>
          <w:szCs w:val="24"/>
        </w:rPr>
      </w:pPr>
      <w:r w:rsidRPr="001463B3">
        <w:rPr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Pr="001463B3">
        <w:rPr>
          <w:rFonts w:ascii="Arial" w:hAnsi="Arial" w:cs="Arial"/>
          <w:color w:val="auto"/>
          <w:sz w:val="24"/>
          <w:szCs w:val="24"/>
        </w:rPr>
        <w:t>C</w:t>
      </w:r>
      <w:r w:rsidR="00716C6F">
        <w:rPr>
          <w:rFonts w:ascii="Arial" w:hAnsi="Arial" w:cs="Arial"/>
          <w:color w:val="auto"/>
          <w:sz w:val="24"/>
          <w:szCs w:val="24"/>
        </w:rPr>
        <w:t>wmni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cyfyngedig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drwy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warant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87F2763" w14:textId="36F2EECB" w:rsidR="006B284E" w:rsidRPr="001463B3" w:rsidRDefault="00AC169C" w:rsidP="00A40C48">
      <w:pPr>
        <w:rPr>
          <w:rFonts w:ascii="Arial" w:hAnsi="Arial" w:cs="Arial"/>
          <w:color w:val="auto"/>
          <w:sz w:val="24"/>
          <w:szCs w:val="24"/>
        </w:rPr>
      </w:pPr>
      <w:r w:rsidRPr="001463B3">
        <w:rPr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Pr="001463B3">
        <w:rPr>
          <w:rFonts w:ascii="Arial" w:hAnsi="Arial" w:cs="Arial"/>
          <w:color w:val="auto"/>
          <w:sz w:val="24"/>
          <w:szCs w:val="24"/>
        </w:rPr>
        <w:t>C</w:t>
      </w:r>
      <w:r w:rsidR="00716C6F">
        <w:rPr>
          <w:rFonts w:ascii="Arial" w:hAnsi="Arial" w:cs="Arial"/>
          <w:color w:val="auto"/>
          <w:sz w:val="24"/>
          <w:szCs w:val="24"/>
        </w:rPr>
        <w:t>wmni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cyfyngedig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g</w:t>
      </w:r>
      <w:r w:rsidR="00716C6F">
        <w:rPr>
          <w:rFonts w:ascii="Arial" w:hAnsi="Arial" w:cs="Arial"/>
          <w:color w:val="auto"/>
          <w:sz w:val="24"/>
          <w:szCs w:val="24"/>
        </w:rPr>
        <w:t>an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randaliadau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lle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mae’r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holl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randaliadau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ym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meddiant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un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o’r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uchod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h.y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>. is-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gwmni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busnes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cymdeithasol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sy’n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eiddo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llwyr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Elusen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>)</w:t>
      </w:r>
    </w:p>
    <w:p w14:paraId="72A73B98" w14:textId="6057FFE5" w:rsidR="006B284E" w:rsidRPr="001463B3" w:rsidRDefault="00AC169C" w:rsidP="00A40C48">
      <w:pPr>
        <w:rPr>
          <w:rFonts w:ascii="Arial" w:hAnsi="Arial" w:cs="Arial"/>
          <w:color w:val="auto"/>
          <w:sz w:val="24"/>
          <w:szCs w:val="24"/>
        </w:rPr>
      </w:pPr>
      <w:r w:rsidRPr="001463B3">
        <w:rPr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Cymdeithas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Ddiwydiannol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Darbodus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(IPS)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ar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ffurf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Cymdeithas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Buddiant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Cymunedol </w:t>
      </w:r>
    </w:p>
    <w:p w14:paraId="4685AA5D" w14:textId="5B2600F8" w:rsidR="006B284E" w:rsidRDefault="00AC169C" w:rsidP="00A40C48">
      <w:pPr>
        <w:rPr>
          <w:rFonts w:ascii="Arial" w:hAnsi="Arial" w:cs="Arial"/>
          <w:color w:val="auto"/>
          <w:sz w:val="24"/>
          <w:szCs w:val="24"/>
        </w:rPr>
      </w:pPr>
      <w:r w:rsidRPr="001463B3">
        <w:rPr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Cydfuddiant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Ariannol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14EB410" w14:textId="3A20AF49" w:rsidR="00412AF1" w:rsidRDefault="00412AF1" w:rsidP="00A40C48">
      <w:pPr>
        <w:rPr>
          <w:rFonts w:ascii="Arial" w:hAnsi="Arial" w:cs="Arial"/>
          <w:color w:val="auto"/>
          <w:sz w:val="24"/>
          <w:szCs w:val="24"/>
        </w:rPr>
      </w:pPr>
    </w:p>
    <w:p w14:paraId="12F15917" w14:textId="4CAA12D7" w:rsidR="007B10F5" w:rsidRDefault="007B10F5" w:rsidP="00A40C48">
      <w:pPr>
        <w:rPr>
          <w:rFonts w:ascii="Arial" w:hAnsi="Arial" w:cs="Arial"/>
          <w:color w:val="auto"/>
          <w:sz w:val="24"/>
          <w:szCs w:val="24"/>
        </w:rPr>
      </w:pPr>
    </w:p>
    <w:p w14:paraId="33A196C7" w14:textId="77777777" w:rsidR="007B10F5" w:rsidRPr="001463B3" w:rsidRDefault="007B10F5" w:rsidP="00A40C48">
      <w:pPr>
        <w:rPr>
          <w:rFonts w:ascii="Arial" w:hAnsi="Arial" w:cs="Arial"/>
          <w:color w:val="auto"/>
          <w:sz w:val="24"/>
          <w:szCs w:val="24"/>
        </w:rPr>
      </w:pPr>
    </w:p>
    <w:p w14:paraId="4EFF83C2" w14:textId="0BC589E8" w:rsidR="006B284E" w:rsidRPr="001463B3" w:rsidRDefault="00AC169C" w:rsidP="00A40C48">
      <w:pPr>
        <w:rPr>
          <w:rFonts w:ascii="Arial" w:hAnsi="Arial" w:cs="Arial"/>
          <w:color w:val="auto"/>
          <w:sz w:val="24"/>
          <w:szCs w:val="24"/>
        </w:rPr>
      </w:pPr>
      <w:r w:rsidRPr="001463B3">
        <w:rPr>
          <w:rFonts w:ascii="Arial" w:hAnsi="Arial" w:cs="Arial"/>
          <w:color w:val="auto"/>
          <w:sz w:val="24"/>
          <w:szCs w:val="24"/>
        </w:rPr>
        <w:t xml:space="preserve">•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Bydd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cyllid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tuag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at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weithgareddau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>/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gwasanaethau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>/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cymunedau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yng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Nghymru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8157E98" w14:textId="22031B35" w:rsidR="006B284E" w:rsidRPr="001463B3" w:rsidRDefault="00AC169C" w:rsidP="00A40C48">
      <w:pPr>
        <w:rPr>
          <w:rFonts w:ascii="Arial" w:hAnsi="Arial" w:cs="Arial"/>
          <w:color w:val="auto"/>
          <w:sz w:val="24"/>
          <w:szCs w:val="24"/>
        </w:rPr>
      </w:pPr>
      <w:r w:rsidRPr="001463B3">
        <w:rPr>
          <w:rFonts w:ascii="Arial" w:hAnsi="Arial" w:cs="Arial"/>
          <w:color w:val="auto"/>
          <w:sz w:val="24"/>
          <w:szCs w:val="24"/>
        </w:rPr>
        <w:t xml:space="preserve">• </w:t>
      </w:r>
      <w:r w:rsidR="00716C6F">
        <w:rPr>
          <w:rFonts w:ascii="Arial" w:hAnsi="Arial" w:cs="Arial"/>
          <w:color w:val="auto"/>
          <w:sz w:val="24"/>
          <w:szCs w:val="24"/>
        </w:rPr>
        <w:t xml:space="preserve">Mae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gan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mudiad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leiaf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2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lofnodwr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wedi’u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hawdurdodi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8455A33" w14:textId="584918B0" w:rsidR="002A6C08" w:rsidRPr="001463B3" w:rsidRDefault="00716C6F" w:rsidP="00A40C48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• Mae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mudiad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gyfrif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banc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hun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gyfrif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enw’r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ymddiriedolwyr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00D2706" w14:textId="77777777" w:rsidR="002A6C08" w:rsidRPr="001463B3" w:rsidRDefault="002A6C08" w:rsidP="00A40C48">
      <w:pPr>
        <w:rPr>
          <w:rFonts w:ascii="Arial" w:hAnsi="Arial" w:cs="Arial"/>
          <w:color w:val="auto"/>
          <w:sz w:val="24"/>
          <w:szCs w:val="24"/>
        </w:rPr>
      </w:pPr>
    </w:p>
    <w:p w14:paraId="49A6DA3C" w14:textId="0E96A3CF" w:rsidR="007A4265" w:rsidRPr="00174538" w:rsidRDefault="00716C6F" w:rsidP="00A40C48">
      <w:p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Ni </w:t>
      </w:r>
      <w:proofErr w:type="spellStart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>allai</w:t>
      </w:r>
      <w:proofErr w:type="spellEnd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>eich</w:t>
      </w:r>
      <w:proofErr w:type="spellEnd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>mudiad</w:t>
      </w:r>
      <w:proofErr w:type="spellEnd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>ymgeisio</w:t>
      </w:r>
      <w:proofErr w:type="spellEnd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>os</w:t>
      </w:r>
      <w:proofErr w:type="spellEnd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>ydych</w:t>
      </w:r>
      <w:proofErr w:type="spellEnd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>chi’n</w:t>
      </w:r>
      <w:proofErr w:type="spellEnd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un </w:t>
      </w:r>
      <w:proofErr w:type="spellStart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>o’r</w:t>
      </w:r>
      <w:proofErr w:type="spellEnd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>canlynol</w:t>
      </w:r>
      <w:proofErr w:type="spellEnd"/>
      <w:r w:rsidRPr="0017453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: </w:t>
      </w:r>
    </w:p>
    <w:p w14:paraId="3F5755F1" w14:textId="77777777" w:rsidR="00BA5D65" w:rsidRPr="00174538" w:rsidRDefault="00BA5D65" w:rsidP="00A40C48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B026C17" w14:textId="67AB5416" w:rsidR="007A4265" w:rsidRPr="001463B3" w:rsidRDefault="00716C6F" w:rsidP="00A40C48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Mudiad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gwleidyddol</w:t>
      </w:r>
      <w:proofErr w:type="spellEnd"/>
    </w:p>
    <w:p w14:paraId="2F326918" w14:textId="4FC1A8BA" w:rsidR="007A4265" w:rsidRPr="001463B3" w:rsidRDefault="00716C6F" w:rsidP="00A40C48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Mudiad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statudol</w:t>
      </w:r>
      <w:proofErr w:type="spellEnd"/>
    </w:p>
    <w:p w14:paraId="7CA5ABB0" w14:textId="57FEE97E" w:rsidR="007A4265" w:rsidRPr="001463B3" w:rsidRDefault="00716C6F" w:rsidP="00A40C48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Mudiad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preifat</w:t>
      </w:r>
      <w:proofErr w:type="spellEnd"/>
    </w:p>
    <w:p w14:paraId="30D73F3B" w14:textId="270A77C6" w:rsidR="00A40C48" w:rsidRPr="001463B3" w:rsidRDefault="00716C6F" w:rsidP="00A40C48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Unigolyn</w:t>
      </w:r>
      <w:proofErr w:type="spellEnd"/>
    </w:p>
    <w:p w14:paraId="611043EE" w14:textId="77777777" w:rsidR="00BA5D65" w:rsidRDefault="00BA5D65" w:rsidP="00A40C48">
      <w:pPr>
        <w:rPr>
          <w:rFonts w:ascii="Arial" w:hAnsi="Arial" w:cs="Arial"/>
          <w:color w:val="auto"/>
          <w:sz w:val="24"/>
          <w:szCs w:val="24"/>
        </w:rPr>
      </w:pPr>
    </w:p>
    <w:p w14:paraId="3146E7B3" w14:textId="2BC60458" w:rsidR="008A3F5F" w:rsidRDefault="008A3F5F" w:rsidP="008A3F5F">
      <w:pPr>
        <w:rPr>
          <w:rFonts w:ascii="Arial" w:hAnsi="Arial" w:cs="Arial"/>
          <w:color w:val="auto"/>
          <w:sz w:val="24"/>
          <w:szCs w:val="24"/>
        </w:rPr>
      </w:pPr>
    </w:p>
    <w:p w14:paraId="7CD73497" w14:textId="631CFB89" w:rsidR="006C02F3" w:rsidRPr="006E6E0A" w:rsidRDefault="00716C6F" w:rsidP="008A3F5F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Proses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Ymgeisio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39E5E0E" w14:textId="77777777" w:rsidR="006C02F3" w:rsidRDefault="006C02F3" w:rsidP="008A3F5F">
      <w:pPr>
        <w:rPr>
          <w:rFonts w:ascii="Arial" w:hAnsi="Arial" w:cs="Arial"/>
          <w:color w:val="auto"/>
          <w:sz w:val="24"/>
          <w:szCs w:val="24"/>
        </w:rPr>
      </w:pPr>
    </w:p>
    <w:p w14:paraId="1851511A" w14:textId="0A6751A2" w:rsidR="006E6E0A" w:rsidRDefault="00716C6F" w:rsidP="008A3F5F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Byddw</w:t>
      </w:r>
      <w:r w:rsidR="002A6B31">
        <w:rPr>
          <w:rFonts w:ascii="Arial" w:hAnsi="Arial" w:cs="Arial"/>
          <w:color w:val="auto"/>
          <w:sz w:val="24"/>
          <w:szCs w:val="24"/>
        </w:rPr>
        <w:t>ch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cwblhau’r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ffurflen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gais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by</w:t>
      </w:r>
      <w:r>
        <w:rPr>
          <w:rFonts w:ascii="Arial" w:hAnsi="Arial" w:cs="Arial"/>
          <w:color w:val="auto"/>
          <w:sz w:val="24"/>
          <w:szCs w:val="24"/>
        </w:rPr>
        <w:t>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grybwyll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diben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ca</w:t>
      </w:r>
      <w:r w:rsidR="00F161C7">
        <w:rPr>
          <w:rFonts w:ascii="Arial" w:hAnsi="Arial" w:cs="Arial"/>
          <w:color w:val="auto"/>
          <w:sz w:val="24"/>
          <w:szCs w:val="24"/>
        </w:rPr>
        <w:t>is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am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gyllid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chan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sicrhau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ei</w:t>
      </w:r>
      <w:proofErr w:type="spellEnd"/>
      <w:r w:rsidR="00F161C7">
        <w:rPr>
          <w:rFonts w:ascii="Arial" w:hAnsi="Arial" w:cs="Arial"/>
          <w:color w:val="auto"/>
          <w:sz w:val="24"/>
          <w:szCs w:val="24"/>
        </w:rPr>
        <w:t xml:space="preserve"> b</w:t>
      </w:r>
      <w:r>
        <w:rPr>
          <w:rFonts w:ascii="Arial" w:hAnsi="Arial" w:cs="Arial"/>
          <w:color w:val="auto"/>
          <w:sz w:val="24"/>
          <w:szCs w:val="24"/>
        </w:rPr>
        <w:t xml:space="preserve">od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yn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unol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â nod y grant</w:t>
      </w:r>
      <w:r w:rsidR="006C02F3" w:rsidRPr="006C02F3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62523A3" w14:textId="6D7EA9FF" w:rsidR="006E6E0A" w:rsidRDefault="006C02F3" w:rsidP="008A3F5F">
      <w:pPr>
        <w:rPr>
          <w:rFonts w:ascii="Arial" w:hAnsi="Arial" w:cs="Arial"/>
          <w:color w:val="auto"/>
          <w:sz w:val="24"/>
          <w:szCs w:val="24"/>
        </w:rPr>
      </w:pPr>
      <w:r w:rsidRPr="006C02F3">
        <w:rPr>
          <w:rFonts w:ascii="Arial" w:hAnsi="Arial" w:cs="Arial"/>
          <w:color w:val="auto"/>
          <w:sz w:val="24"/>
          <w:szCs w:val="24"/>
        </w:rPr>
        <w:t xml:space="preserve">2)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Caiff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ceisiadau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eu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hadolygu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gan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Aseswr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byddwn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cysylltu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gyda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chi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os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oes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unrhyw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ymholiadau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>.</w:t>
      </w:r>
    </w:p>
    <w:p w14:paraId="4F02FB38" w14:textId="6C74869F" w:rsidR="006E6E0A" w:rsidRDefault="006C02F3" w:rsidP="008A3F5F">
      <w:pPr>
        <w:rPr>
          <w:rFonts w:ascii="Arial" w:hAnsi="Arial" w:cs="Arial"/>
          <w:color w:val="auto"/>
          <w:sz w:val="24"/>
          <w:szCs w:val="24"/>
        </w:rPr>
      </w:pPr>
      <w:r w:rsidRPr="006C02F3">
        <w:rPr>
          <w:rFonts w:ascii="Arial" w:hAnsi="Arial" w:cs="Arial"/>
          <w:color w:val="auto"/>
          <w:sz w:val="24"/>
          <w:szCs w:val="24"/>
        </w:rPr>
        <w:t xml:space="preserve">3)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Caiff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cymeradwyaeth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g</w:t>
      </w:r>
      <w:r w:rsidR="002A6B31">
        <w:rPr>
          <w:rFonts w:ascii="Arial" w:hAnsi="Arial" w:cs="Arial"/>
          <w:color w:val="auto"/>
          <w:sz w:val="24"/>
          <w:szCs w:val="24"/>
        </w:rPr>
        <w:t>an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y panel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ei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gyflawni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ar</w:t>
      </w:r>
      <w:proofErr w:type="spellEnd"/>
      <w:r w:rsidR="002A6B31">
        <w:rPr>
          <w:rFonts w:ascii="Arial" w:hAnsi="Arial" w:cs="Arial"/>
          <w:color w:val="auto"/>
          <w:sz w:val="24"/>
          <w:szCs w:val="24"/>
        </w:rPr>
        <w:t xml:space="preserve"> sail </w:t>
      </w:r>
      <w:proofErr w:type="spellStart"/>
      <w:r w:rsidR="002A6B31">
        <w:rPr>
          <w:rFonts w:ascii="Arial" w:hAnsi="Arial" w:cs="Arial"/>
          <w:color w:val="auto"/>
          <w:sz w:val="24"/>
          <w:szCs w:val="24"/>
        </w:rPr>
        <w:t>d</w:t>
      </w:r>
      <w:r w:rsidR="00716C6F">
        <w:rPr>
          <w:rFonts w:ascii="Arial" w:hAnsi="Arial" w:cs="Arial"/>
          <w:color w:val="auto"/>
          <w:sz w:val="24"/>
          <w:szCs w:val="24"/>
        </w:rPr>
        <w:t>reiglol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er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mwyn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osgoi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unrhyw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oedi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. </w:t>
      </w:r>
      <w:r w:rsidRPr="006C02F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6A15CB0" w14:textId="0CED8898" w:rsidR="00E26C63" w:rsidRPr="006C02F3" w:rsidRDefault="006C02F3" w:rsidP="008A3F5F">
      <w:pPr>
        <w:rPr>
          <w:rFonts w:ascii="Arial" w:hAnsi="Arial" w:cs="Arial"/>
          <w:color w:val="auto"/>
          <w:sz w:val="24"/>
          <w:szCs w:val="24"/>
        </w:rPr>
      </w:pPr>
      <w:r w:rsidRPr="006C02F3">
        <w:rPr>
          <w:rFonts w:ascii="Arial" w:hAnsi="Arial" w:cs="Arial"/>
          <w:color w:val="auto"/>
          <w:sz w:val="24"/>
          <w:szCs w:val="24"/>
        </w:rPr>
        <w:t xml:space="preserve">4)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Os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ydy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cais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llwyddiannus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fe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gewch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chi’ch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hysbysu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drwy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Lythyr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Cynnig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Grant a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byddwn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ei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dalu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drwy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BACs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unwaith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bydd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Cyngor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Gwirfoddol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Sirol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derbyn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ffurflen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161C7">
        <w:rPr>
          <w:rFonts w:ascii="Arial" w:hAnsi="Arial" w:cs="Arial"/>
          <w:color w:val="auto"/>
          <w:sz w:val="24"/>
          <w:szCs w:val="24"/>
        </w:rPr>
        <w:t>gymeradwyo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wedi’i</w:t>
      </w:r>
      <w:proofErr w:type="spellEnd"/>
      <w:r w:rsidR="00716C6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16C6F">
        <w:rPr>
          <w:rFonts w:ascii="Arial" w:hAnsi="Arial" w:cs="Arial"/>
          <w:color w:val="auto"/>
          <w:sz w:val="24"/>
          <w:szCs w:val="24"/>
        </w:rPr>
        <w:t>llofnodi</w:t>
      </w:r>
      <w:proofErr w:type="spellEnd"/>
      <w:r w:rsidRPr="006C02F3">
        <w:rPr>
          <w:rFonts w:ascii="Arial" w:hAnsi="Arial" w:cs="Arial"/>
          <w:color w:val="auto"/>
          <w:sz w:val="24"/>
          <w:szCs w:val="24"/>
        </w:rPr>
        <w:t>.</w:t>
      </w:r>
    </w:p>
    <w:p w14:paraId="276053BB" w14:textId="3578EF05" w:rsidR="00E26C63" w:rsidRDefault="00E26C63" w:rsidP="008A3F5F">
      <w:pPr>
        <w:rPr>
          <w:rFonts w:ascii="Arial" w:hAnsi="Arial" w:cs="Arial"/>
          <w:color w:val="auto"/>
          <w:sz w:val="24"/>
          <w:szCs w:val="24"/>
        </w:rPr>
      </w:pPr>
    </w:p>
    <w:p w14:paraId="71985090" w14:textId="565B460B" w:rsidR="2EE4154E" w:rsidRDefault="2EE4154E" w:rsidP="5A7D851F">
      <w:pPr>
        <w:rPr>
          <w:szCs w:val="28"/>
        </w:rPr>
      </w:pPr>
    </w:p>
    <w:p w14:paraId="59FAF1CD" w14:textId="61940D06" w:rsidR="2EE4154E" w:rsidRDefault="2EE4154E" w:rsidP="2EE4154E">
      <w:pPr>
        <w:rPr>
          <w:szCs w:val="28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632D7" w14:paraId="4F1FCFFB" w14:textId="77777777" w:rsidTr="5A7D851F">
        <w:trPr>
          <w:trHeight w:val="675"/>
        </w:trPr>
        <w:tc>
          <w:tcPr>
            <w:tcW w:w="2689" w:type="dxa"/>
            <w:shd w:val="clear" w:color="auto" w:fill="2B265A"/>
          </w:tcPr>
          <w:p w14:paraId="5BF3CE03" w14:textId="7C5E064A" w:rsidR="00F632D7" w:rsidRPr="009D00FE" w:rsidRDefault="00716C6F" w:rsidP="00F632D7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Enw’r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Mudiad</w:t>
            </w:r>
            <w:proofErr w:type="spellEnd"/>
          </w:p>
        </w:tc>
        <w:tc>
          <w:tcPr>
            <w:tcW w:w="7767" w:type="dxa"/>
          </w:tcPr>
          <w:p w14:paraId="33333909" w14:textId="77777777" w:rsidR="00F632D7" w:rsidRPr="009D00FE" w:rsidRDefault="00F632D7" w:rsidP="00F632D7"/>
        </w:tc>
      </w:tr>
      <w:tr w:rsidR="00F632D7" w14:paraId="68F9C13E" w14:textId="77777777" w:rsidTr="5A7D851F">
        <w:trPr>
          <w:trHeight w:val="558"/>
        </w:trPr>
        <w:tc>
          <w:tcPr>
            <w:tcW w:w="2689" w:type="dxa"/>
            <w:shd w:val="clear" w:color="auto" w:fill="2B265A"/>
          </w:tcPr>
          <w:p w14:paraId="6AF52CBD" w14:textId="0EA983B1" w:rsidR="00F632D7" w:rsidRDefault="00716C6F" w:rsidP="00F632D7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Enw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Cyswllt</w:t>
            </w:r>
            <w:proofErr w:type="spellEnd"/>
          </w:p>
        </w:tc>
        <w:tc>
          <w:tcPr>
            <w:tcW w:w="7767" w:type="dxa"/>
          </w:tcPr>
          <w:p w14:paraId="5AC23F0D" w14:textId="77777777" w:rsidR="00F632D7" w:rsidRPr="009D00FE" w:rsidRDefault="00F632D7" w:rsidP="00F632D7"/>
        </w:tc>
      </w:tr>
      <w:tr w:rsidR="00851DA8" w14:paraId="160B6967" w14:textId="77777777" w:rsidTr="5A7D851F">
        <w:trPr>
          <w:trHeight w:val="558"/>
        </w:trPr>
        <w:tc>
          <w:tcPr>
            <w:tcW w:w="2689" w:type="dxa"/>
            <w:shd w:val="clear" w:color="auto" w:fill="2B265A"/>
          </w:tcPr>
          <w:p w14:paraId="7A463752" w14:textId="47CDBAEE" w:rsidR="00851DA8" w:rsidRDefault="00716C6F" w:rsidP="00F632D7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Cyfeiriad</w:t>
            </w:r>
            <w:proofErr w:type="spellEnd"/>
            <w:r>
              <w:rPr>
                <w:color w:val="FFFFFF" w:themeColor="background1"/>
              </w:rPr>
              <w:t xml:space="preserve"> e-</w:t>
            </w:r>
            <w:proofErr w:type="spellStart"/>
            <w:r>
              <w:rPr>
                <w:color w:val="FFFFFF" w:themeColor="background1"/>
              </w:rPr>
              <w:t>bost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r w:rsidR="00174538">
              <w:rPr>
                <w:color w:val="FFFFFF" w:themeColor="background1"/>
              </w:rPr>
              <w:t xml:space="preserve">a </w:t>
            </w:r>
            <w:proofErr w:type="spellStart"/>
            <w:r w:rsidR="00174538">
              <w:rPr>
                <w:color w:val="FFFFFF" w:themeColor="background1"/>
              </w:rPr>
              <w:t>rhif</w:t>
            </w:r>
            <w:proofErr w:type="spellEnd"/>
            <w:r w:rsidR="00174538">
              <w:rPr>
                <w:color w:val="FFFFFF" w:themeColor="background1"/>
              </w:rPr>
              <w:t xml:space="preserve"> </w:t>
            </w:r>
            <w:proofErr w:type="spellStart"/>
            <w:r w:rsidR="00174538">
              <w:rPr>
                <w:color w:val="FFFFFF" w:themeColor="background1"/>
              </w:rPr>
              <w:t>ffôn</w:t>
            </w:r>
            <w:proofErr w:type="spellEnd"/>
            <w:r w:rsidR="00174538">
              <w:rPr>
                <w:color w:val="FFFFFF" w:themeColor="background1"/>
              </w:rPr>
              <w:t xml:space="preserve"> y </w:t>
            </w:r>
            <w:proofErr w:type="spellStart"/>
            <w:r>
              <w:rPr>
                <w:color w:val="FFFFFF" w:themeColor="background1"/>
              </w:rPr>
              <w:t>cyswllt</w:t>
            </w:r>
            <w:proofErr w:type="spellEnd"/>
          </w:p>
        </w:tc>
        <w:tc>
          <w:tcPr>
            <w:tcW w:w="7767" w:type="dxa"/>
          </w:tcPr>
          <w:p w14:paraId="72C54C42" w14:textId="77777777" w:rsidR="00851DA8" w:rsidRPr="009D00FE" w:rsidRDefault="00851DA8" w:rsidP="00F632D7"/>
        </w:tc>
      </w:tr>
      <w:tr w:rsidR="00174538" w14:paraId="53FA453C" w14:textId="77777777" w:rsidTr="5A7D851F">
        <w:trPr>
          <w:trHeight w:val="558"/>
        </w:trPr>
        <w:tc>
          <w:tcPr>
            <w:tcW w:w="2689" w:type="dxa"/>
            <w:shd w:val="clear" w:color="auto" w:fill="2B265A"/>
          </w:tcPr>
          <w:p w14:paraId="66929493" w14:textId="6CD4977A" w:rsidR="00174538" w:rsidRDefault="00174538" w:rsidP="00F632D7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Teitl</w:t>
            </w:r>
            <w:proofErr w:type="spellEnd"/>
            <w:r>
              <w:rPr>
                <w:color w:val="FFFFFF" w:themeColor="background1"/>
              </w:rPr>
              <w:t xml:space="preserve"> y </w:t>
            </w:r>
            <w:proofErr w:type="spellStart"/>
            <w:r>
              <w:rPr>
                <w:color w:val="FFFFFF" w:themeColor="background1"/>
              </w:rPr>
              <w:t>Prosiect</w:t>
            </w:r>
            <w:proofErr w:type="spellEnd"/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7767" w:type="dxa"/>
          </w:tcPr>
          <w:p w14:paraId="205ABC65" w14:textId="77777777" w:rsidR="00174538" w:rsidRPr="009D00FE" w:rsidRDefault="00174538" w:rsidP="00F632D7"/>
        </w:tc>
      </w:tr>
    </w:tbl>
    <w:p w14:paraId="5E855A2B" w14:textId="77777777" w:rsidR="00764585" w:rsidRDefault="00764585" w:rsidP="00764585"/>
    <w:tbl>
      <w:tblPr>
        <w:tblStyle w:val="TableGrid"/>
        <w:tblW w:w="10499" w:type="dxa"/>
        <w:tblLook w:val="04A0" w:firstRow="1" w:lastRow="0" w:firstColumn="1" w:lastColumn="0" w:noHBand="0" w:noVBand="1"/>
      </w:tblPr>
      <w:tblGrid>
        <w:gridCol w:w="10499"/>
      </w:tblGrid>
      <w:tr w:rsidR="009D00FE" w14:paraId="1A6E0545" w14:textId="77777777" w:rsidTr="3E158EB2">
        <w:trPr>
          <w:trHeight w:val="707"/>
        </w:trPr>
        <w:tc>
          <w:tcPr>
            <w:tcW w:w="10499" w:type="dxa"/>
            <w:shd w:val="clear" w:color="auto" w:fill="2B265A"/>
          </w:tcPr>
          <w:p w14:paraId="3B51083E" w14:textId="0F9DEA1E" w:rsidR="00851DA8" w:rsidRPr="00851DA8" w:rsidRDefault="00716C6F" w:rsidP="00851DA8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Cyflwynwch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drosolwg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o’r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gweithgaredd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arfaethedig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os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gwelwch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yn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dda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  <w:p w14:paraId="749A0945" w14:textId="77777777" w:rsidR="001E4827" w:rsidRDefault="001E4827" w:rsidP="001E4827">
            <w:pPr>
              <w:rPr>
                <w:color w:val="FFFFFF" w:themeColor="background1"/>
              </w:rPr>
            </w:pPr>
          </w:p>
          <w:p w14:paraId="34D7D869" w14:textId="50092A97" w:rsidR="008F50C8" w:rsidRPr="001E4827" w:rsidRDefault="00716C6F" w:rsidP="001E4827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Cofiwch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gyflwyno</w:t>
            </w:r>
            <w:proofErr w:type="spellEnd"/>
            <w:r w:rsidR="008F50C8" w:rsidRPr="001E4827">
              <w:rPr>
                <w:color w:val="FFFFFF" w:themeColor="background1"/>
              </w:rPr>
              <w:t>:</w:t>
            </w:r>
          </w:p>
          <w:p w14:paraId="296918D5" w14:textId="7BCAEADB" w:rsidR="00942436" w:rsidRDefault="00716C6F" w:rsidP="00851DA8">
            <w:pPr>
              <w:pStyle w:val="ListParagraph"/>
              <w:numPr>
                <w:ilvl w:val="0"/>
                <w:numId w:val="13"/>
              </w:num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Disgrifiad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eglur</w:t>
            </w:r>
            <w:proofErr w:type="spellEnd"/>
            <w:r>
              <w:rPr>
                <w:color w:val="FFFFFF" w:themeColor="background1"/>
              </w:rPr>
              <w:t xml:space="preserve"> o </w:t>
            </w:r>
            <w:proofErr w:type="spellStart"/>
            <w:r>
              <w:rPr>
                <w:color w:val="FFFFFF" w:themeColor="background1"/>
              </w:rPr>
              <w:t>weithgareddau</w:t>
            </w:r>
            <w:r w:rsidR="002A6B31">
              <w:rPr>
                <w:color w:val="FFFFFF" w:themeColor="background1"/>
              </w:rPr>
              <w:t>’r</w:t>
            </w:r>
            <w:proofErr w:type="spellEnd"/>
            <w:r w:rsidR="002A6B31">
              <w:rPr>
                <w:color w:val="FFFFFF" w:themeColor="background1"/>
              </w:rPr>
              <w:t xml:space="preserve"> </w:t>
            </w:r>
            <w:proofErr w:type="spellStart"/>
            <w:r w:rsidR="002A6B31">
              <w:rPr>
                <w:color w:val="FFFFFF" w:themeColor="background1"/>
              </w:rPr>
              <w:t>prosiect</w:t>
            </w:r>
            <w:proofErr w:type="spellEnd"/>
            <w:r w:rsidR="002A6B31">
              <w:rPr>
                <w:color w:val="FFFFFF" w:themeColor="background1"/>
              </w:rPr>
              <w:t xml:space="preserve"> </w:t>
            </w:r>
            <w:proofErr w:type="spellStart"/>
            <w:r w:rsidR="002A6B31">
              <w:rPr>
                <w:color w:val="FFFFFF" w:themeColor="background1"/>
              </w:rPr>
              <w:t>ynghyd</w:t>
            </w:r>
            <w:proofErr w:type="spellEnd"/>
            <w:r w:rsidR="002A6B31">
              <w:rPr>
                <w:color w:val="FFFFFF" w:themeColor="background1"/>
              </w:rPr>
              <w:t xml:space="preserve"> ag </w:t>
            </w:r>
            <w:proofErr w:type="spellStart"/>
            <w:r w:rsidR="002A6B31">
              <w:rPr>
                <w:color w:val="FFFFFF" w:themeColor="background1"/>
              </w:rPr>
              <w:t>amserlen</w:t>
            </w:r>
            <w:proofErr w:type="spellEnd"/>
            <w:r w:rsidR="002A6B31">
              <w:rPr>
                <w:color w:val="FFFFFF" w:themeColor="background1"/>
              </w:rPr>
              <w:t xml:space="preserve"> </w:t>
            </w:r>
            <w:proofErr w:type="spellStart"/>
            <w:r w:rsidR="002A6B31">
              <w:rPr>
                <w:color w:val="FFFFFF" w:themeColor="background1"/>
              </w:rPr>
              <w:t>g</w:t>
            </w:r>
            <w:r>
              <w:rPr>
                <w:color w:val="FFFFFF" w:themeColor="background1"/>
              </w:rPr>
              <w:t>ryno</w:t>
            </w:r>
            <w:proofErr w:type="spellEnd"/>
            <w:r>
              <w:rPr>
                <w:color w:val="FFFFFF" w:themeColor="background1"/>
              </w:rPr>
              <w:t xml:space="preserve"> </w:t>
            </w:r>
          </w:p>
          <w:p w14:paraId="040DB603" w14:textId="6A3FB536" w:rsidR="007015E5" w:rsidRDefault="00716C6F" w:rsidP="00851DA8">
            <w:pPr>
              <w:pStyle w:val="ListParagraph"/>
              <w:numPr>
                <w:ilvl w:val="0"/>
                <w:numId w:val="13"/>
              </w:num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Pwy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fyddai’n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elwa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yn</w:t>
            </w:r>
            <w:proofErr w:type="spellEnd"/>
            <w:r>
              <w:rPr>
                <w:color w:val="FFFFFF" w:themeColor="background1"/>
              </w:rPr>
              <w:t xml:space="preserve"> y </w:t>
            </w:r>
            <w:proofErr w:type="spellStart"/>
            <w:r>
              <w:rPr>
                <w:color w:val="FFFFFF" w:themeColor="background1"/>
              </w:rPr>
              <w:t>pendraw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o’r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cyllid</w:t>
            </w:r>
            <w:proofErr w:type="spellEnd"/>
            <w:r>
              <w:rPr>
                <w:color w:val="FFFFFF" w:themeColor="background1"/>
              </w:rPr>
              <w:t xml:space="preserve"> </w:t>
            </w:r>
          </w:p>
          <w:p w14:paraId="71F9E25D" w14:textId="6820FA2C" w:rsidR="00942436" w:rsidRDefault="00716C6F" w:rsidP="00716C6F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rPr>
                <w:color w:val="FFFFFF" w:themeColor="background1"/>
              </w:rPr>
              <w:t>Effaith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tymor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hirach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disgwyliedig</w:t>
            </w:r>
            <w:proofErr w:type="spellEnd"/>
            <w:r>
              <w:rPr>
                <w:color w:val="FFFFFF" w:themeColor="background1"/>
              </w:rPr>
              <w:t xml:space="preserve"> y </w:t>
            </w:r>
            <w:proofErr w:type="spellStart"/>
            <w:r>
              <w:rPr>
                <w:color w:val="FFFFFF" w:themeColor="background1"/>
              </w:rPr>
              <w:t>cyllid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hwn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</w:p>
        </w:tc>
      </w:tr>
      <w:tr w:rsidR="009D00FE" w14:paraId="15091E69" w14:textId="77777777" w:rsidTr="3E158EB2">
        <w:trPr>
          <w:trHeight w:val="7605"/>
        </w:trPr>
        <w:tc>
          <w:tcPr>
            <w:tcW w:w="10499" w:type="dxa"/>
          </w:tcPr>
          <w:p w14:paraId="09CCE8BC" w14:textId="77777777" w:rsidR="009D00FE" w:rsidRDefault="009D00FE" w:rsidP="00067C08"/>
        </w:tc>
      </w:tr>
    </w:tbl>
    <w:p w14:paraId="03CEEC06" w14:textId="60497FC2" w:rsidR="009D00FE" w:rsidRDefault="009D00FE" w:rsidP="00067C08"/>
    <w:p w14:paraId="7EB7232C" w14:textId="231544E1" w:rsidR="004C0217" w:rsidRDefault="004C0217" w:rsidP="00067C08"/>
    <w:p w14:paraId="02002583" w14:textId="77777777" w:rsidR="00D54AA6" w:rsidRDefault="00D54AA6" w:rsidP="00067C08"/>
    <w:p w14:paraId="1C4A534B" w14:textId="15F6B4A1" w:rsidR="3E158EB2" w:rsidRDefault="3E158EB2" w:rsidP="3E158EB2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15E8" w14:paraId="65A0F6D6" w14:textId="77777777" w:rsidTr="00AE5C78">
        <w:tc>
          <w:tcPr>
            <w:tcW w:w="10456" w:type="dxa"/>
            <w:gridSpan w:val="2"/>
            <w:shd w:val="clear" w:color="auto" w:fill="2B265A"/>
          </w:tcPr>
          <w:p w14:paraId="13D175CD" w14:textId="7119A0DD" w:rsidR="003E15E8" w:rsidRPr="00F366F0" w:rsidRDefault="00716C6F" w:rsidP="00716C6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Dewiswch</w:t>
            </w:r>
            <w:proofErr w:type="spellEnd"/>
            <w:r>
              <w:rPr>
                <w:color w:val="FFFFFF" w:themeColor="background1"/>
              </w:rPr>
              <w:t xml:space="preserve"> y </w:t>
            </w:r>
            <w:proofErr w:type="spellStart"/>
            <w:r>
              <w:rPr>
                <w:color w:val="FFFFFF" w:themeColor="background1"/>
              </w:rPr>
              <w:t>blaenoriaethau</w:t>
            </w:r>
            <w:proofErr w:type="spellEnd"/>
            <w:r>
              <w:rPr>
                <w:color w:val="FFFFFF" w:themeColor="background1"/>
              </w:rPr>
              <w:t xml:space="preserve"> y </w:t>
            </w:r>
            <w:proofErr w:type="spellStart"/>
            <w:r>
              <w:rPr>
                <w:color w:val="FFFFFF" w:themeColor="background1"/>
              </w:rPr>
              <w:t>byddai’r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gweithgaredd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hwn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yn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cyfrannu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tuag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atyn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nhw’n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uniongyrchol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os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gwelwch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yn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dda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</w:p>
        </w:tc>
      </w:tr>
      <w:tr w:rsidR="00EF3D00" w14:paraId="7A7C0946" w14:textId="77777777" w:rsidTr="003E15E8">
        <w:tc>
          <w:tcPr>
            <w:tcW w:w="5228" w:type="dxa"/>
          </w:tcPr>
          <w:p w14:paraId="1A5C14B5" w14:textId="5EBCB167" w:rsidR="00EF3D00" w:rsidRPr="008B158B" w:rsidRDefault="00716C6F" w:rsidP="00716C6F">
            <w:pPr>
              <w:spacing w:after="160" w:line="252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Mwy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wasanaethau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hunanofal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sicrhau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hi’n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haws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manteisio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arnyn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nhw</w:t>
            </w:r>
            <w:proofErr w:type="spellEnd"/>
            <w:r w:rsidR="008B158B" w:rsidRPr="008B158B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5993143B" w14:textId="77777777" w:rsidR="00EF3D00" w:rsidRDefault="00EF3D00" w:rsidP="00067C08"/>
        </w:tc>
      </w:tr>
      <w:tr w:rsidR="008332FD" w14:paraId="62BA4F07" w14:textId="77777777" w:rsidTr="003E15E8">
        <w:tc>
          <w:tcPr>
            <w:tcW w:w="5228" w:type="dxa"/>
          </w:tcPr>
          <w:p w14:paraId="7FD1ED69" w14:textId="1B20870B" w:rsidR="008332FD" w:rsidRPr="008B158B" w:rsidRDefault="00716C6F" w:rsidP="00716C6F">
            <w:pPr>
              <w:spacing w:after="160" w:line="252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Sicrhau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 xml:space="preserve"> bod </w:t>
            </w:r>
            <w:proofErr w:type="spellStart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>hi’n</w:t>
            </w:r>
            <w:proofErr w:type="spellEnd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 xml:space="preserve"> haws </w:t>
            </w:r>
            <w:proofErr w:type="spellStart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>manteisio</w:t>
            </w:r>
            <w:proofErr w:type="spellEnd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>ar</w:t>
            </w:r>
            <w:proofErr w:type="spellEnd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 xml:space="preserve"> y </w:t>
            </w:r>
            <w:proofErr w:type="spellStart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>cymorth</w:t>
            </w:r>
            <w:proofErr w:type="spellEnd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>priodol</w:t>
            </w:r>
            <w:proofErr w:type="spellEnd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>ar</w:t>
            </w:r>
            <w:proofErr w:type="spellEnd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>yr</w:t>
            </w:r>
            <w:proofErr w:type="spellEnd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>adeg</w:t>
            </w:r>
            <w:proofErr w:type="spellEnd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6B31">
              <w:rPr>
                <w:rFonts w:ascii="Arial" w:hAnsi="Arial" w:cs="Arial"/>
                <w:color w:val="auto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riodol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5228" w:type="dxa"/>
          </w:tcPr>
          <w:p w14:paraId="338DD1E7" w14:textId="77777777" w:rsidR="008332FD" w:rsidRDefault="008332FD" w:rsidP="00067C08"/>
        </w:tc>
      </w:tr>
      <w:tr w:rsidR="008332FD" w14:paraId="5FEDF533" w14:textId="77777777" w:rsidTr="003E15E8">
        <w:tc>
          <w:tcPr>
            <w:tcW w:w="5228" w:type="dxa"/>
          </w:tcPr>
          <w:p w14:paraId="49FBE896" w14:textId="69C30090" w:rsidR="008332FD" w:rsidRPr="008B158B" w:rsidRDefault="00716C6F" w:rsidP="00716C6F">
            <w:pPr>
              <w:spacing w:after="160" w:line="252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Gwella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cyfleusterau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fyddai’n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fodd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bobl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fanteisio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gymorth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ymwneud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â’u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hiechyd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meddwl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5228" w:type="dxa"/>
          </w:tcPr>
          <w:p w14:paraId="6016A612" w14:textId="77777777" w:rsidR="008332FD" w:rsidRDefault="008332FD" w:rsidP="00067C08"/>
        </w:tc>
      </w:tr>
      <w:tr w:rsidR="00197DEC" w14:paraId="2836803D" w14:textId="77777777" w:rsidTr="003E15E8">
        <w:tc>
          <w:tcPr>
            <w:tcW w:w="5228" w:type="dxa"/>
          </w:tcPr>
          <w:p w14:paraId="5042D8D5" w14:textId="36F41117" w:rsidR="00197DEC" w:rsidRPr="008B158B" w:rsidRDefault="00716C6F" w:rsidP="00F831CE">
            <w:pPr>
              <w:spacing w:after="160" w:line="252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Cydnabod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afael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un n</w:t>
            </w:r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eu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fwy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penderfynyddion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ehangach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o ran iechyd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a’u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heffaith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ar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iechyd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meddwl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gwael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(er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enghraifft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iechyd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corfforol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, tai a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chymryd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rhan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mewn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bywyd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teuluol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/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yn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y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gwaith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/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yn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 y </w:t>
            </w:r>
            <w:proofErr w:type="spellStart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>gymuned</w:t>
            </w:r>
            <w:proofErr w:type="spellEnd"/>
            <w:r w:rsidR="00F831CE">
              <w:rPr>
                <w:rFonts w:ascii="Arial" w:hAnsi="Arial" w:cs="Arial"/>
                <w:color w:val="auto"/>
                <w:sz w:val="24"/>
                <w:szCs w:val="24"/>
              </w:rPr>
              <w:t xml:space="preserve">). </w:t>
            </w:r>
          </w:p>
        </w:tc>
        <w:tc>
          <w:tcPr>
            <w:tcW w:w="5228" w:type="dxa"/>
          </w:tcPr>
          <w:p w14:paraId="2F854F0D" w14:textId="77777777" w:rsidR="00197DEC" w:rsidRDefault="00197DEC" w:rsidP="00067C08"/>
        </w:tc>
      </w:tr>
      <w:tr w:rsidR="003E15E8" w14:paraId="3198D96A" w14:textId="77777777" w:rsidTr="003E15E8">
        <w:tc>
          <w:tcPr>
            <w:tcW w:w="5228" w:type="dxa"/>
          </w:tcPr>
          <w:p w14:paraId="06310147" w14:textId="64FE79F4" w:rsidR="0022482C" w:rsidRPr="008B158B" w:rsidRDefault="00F831CE" w:rsidP="00F831CE">
            <w:pPr>
              <w:spacing w:after="160" w:line="252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Creu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effaith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lleihau’r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stigma ac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sicrhau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modd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bobl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siarad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fwy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agored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profiadau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5228" w:type="dxa"/>
          </w:tcPr>
          <w:p w14:paraId="210AACEE" w14:textId="77777777" w:rsidR="003E15E8" w:rsidRDefault="003E15E8" w:rsidP="00067C08"/>
        </w:tc>
      </w:tr>
    </w:tbl>
    <w:p w14:paraId="785B2265" w14:textId="57E002FF" w:rsidR="001D64B1" w:rsidRDefault="001D64B1" w:rsidP="00067C08"/>
    <w:p w14:paraId="363B6C81" w14:textId="78210F09" w:rsidR="2EE4154E" w:rsidRDefault="2EE4154E" w:rsidP="2EE4154E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64B1" w14:paraId="462A3EBC" w14:textId="77777777" w:rsidTr="6356E459">
        <w:tc>
          <w:tcPr>
            <w:tcW w:w="5228" w:type="dxa"/>
            <w:shd w:val="clear" w:color="auto" w:fill="2B265A"/>
          </w:tcPr>
          <w:p w14:paraId="0515E356" w14:textId="5DCC8220" w:rsidR="001D64B1" w:rsidRDefault="00F831CE" w:rsidP="00F831CE">
            <w:pPr>
              <w:jc w:val="center"/>
            </w:pPr>
            <w:bookmarkStart w:id="0" w:name="_Hlk85696989"/>
            <w:proofErr w:type="spellStart"/>
            <w:r>
              <w:rPr>
                <w:color w:val="FFFFFF" w:themeColor="background1"/>
              </w:rPr>
              <w:t>Nifer</w:t>
            </w:r>
            <w:proofErr w:type="spellEnd"/>
            <w:r>
              <w:rPr>
                <w:color w:val="FFFFFF" w:themeColor="background1"/>
              </w:rPr>
              <w:t xml:space="preserve"> bras y </w:t>
            </w:r>
            <w:proofErr w:type="spellStart"/>
            <w:r>
              <w:rPr>
                <w:color w:val="FFFFFF" w:themeColor="background1"/>
              </w:rPr>
              <w:t>gwirfoddolwyr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sy’n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cyfrannu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tuag</w:t>
            </w:r>
            <w:proofErr w:type="spellEnd"/>
            <w:r>
              <w:rPr>
                <w:color w:val="FFFFFF" w:themeColor="background1"/>
              </w:rPr>
              <w:t xml:space="preserve"> at y </w:t>
            </w:r>
            <w:proofErr w:type="spellStart"/>
            <w:r>
              <w:rPr>
                <w:color w:val="FFFFFF" w:themeColor="background1"/>
              </w:rPr>
              <w:t>gweithgareddau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sydd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wedi’u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hariannu</w:t>
            </w:r>
            <w:proofErr w:type="spellEnd"/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5228" w:type="dxa"/>
            <w:shd w:val="clear" w:color="auto" w:fill="2B265A"/>
          </w:tcPr>
          <w:p w14:paraId="33BF1F8D" w14:textId="3F9AA79D" w:rsidR="001D64B1" w:rsidRDefault="002A6B31" w:rsidP="00F831CE">
            <w:pPr>
              <w:jc w:val="center"/>
            </w:pPr>
            <w:proofErr w:type="spellStart"/>
            <w:r>
              <w:rPr>
                <w:color w:val="FFFFFF" w:themeColor="background1"/>
              </w:rPr>
              <w:t>Nifer</w:t>
            </w:r>
            <w:proofErr w:type="spellEnd"/>
            <w:r>
              <w:rPr>
                <w:color w:val="FFFFFF" w:themeColor="background1"/>
              </w:rPr>
              <w:t xml:space="preserve"> bras y </w:t>
            </w:r>
            <w:proofErr w:type="spellStart"/>
            <w:r>
              <w:rPr>
                <w:color w:val="FFFFFF" w:themeColor="background1"/>
              </w:rPr>
              <w:t>b</w:t>
            </w:r>
            <w:r w:rsidR="00F831CE">
              <w:rPr>
                <w:color w:val="FFFFFF" w:themeColor="background1"/>
              </w:rPr>
              <w:t>uddiolwyr</w:t>
            </w:r>
            <w:proofErr w:type="spellEnd"/>
            <w:r w:rsidR="00F831CE">
              <w:rPr>
                <w:color w:val="FFFFFF" w:themeColor="background1"/>
              </w:rPr>
              <w:t xml:space="preserve"> </w:t>
            </w:r>
            <w:proofErr w:type="spellStart"/>
            <w:r w:rsidR="00F831CE">
              <w:rPr>
                <w:color w:val="FFFFFF" w:themeColor="background1"/>
              </w:rPr>
              <w:t>sy’n</w:t>
            </w:r>
            <w:proofErr w:type="spellEnd"/>
            <w:r w:rsidR="00F831CE">
              <w:rPr>
                <w:color w:val="FFFFFF" w:themeColor="background1"/>
              </w:rPr>
              <w:t xml:space="preserve"> </w:t>
            </w:r>
            <w:proofErr w:type="spellStart"/>
            <w:r w:rsidR="00F831CE">
              <w:rPr>
                <w:color w:val="FFFFFF" w:themeColor="background1"/>
              </w:rPr>
              <w:t>elwa</w:t>
            </w:r>
            <w:proofErr w:type="spellEnd"/>
            <w:r w:rsidR="00F831CE">
              <w:rPr>
                <w:color w:val="FFFFFF" w:themeColor="background1"/>
              </w:rPr>
              <w:t xml:space="preserve"> </w:t>
            </w:r>
            <w:proofErr w:type="spellStart"/>
            <w:r w:rsidR="00F831CE">
              <w:rPr>
                <w:color w:val="FFFFFF" w:themeColor="background1"/>
              </w:rPr>
              <w:t>o’r</w:t>
            </w:r>
            <w:proofErr w:type="spellEnd"/>
            <w:r w:rsidR="00F831CE">
              <w:rPr>
                <w:color w:val="FFFFFF" w:themeColor="background1"/>
              </w:rPr>
              <w:t xml:space="preserve"> </w:t>
            </w:r>
            <w:proofErr w:type="spellStart"/>
            <w:r w:rsidR="00F831CE">
              <w:rPr>
                <w:color w:val="FFFFFF" w:themeColor="background1"/>
              </w:rPr>
              <w:t>gweithgareddau</w:t>
            </w:r>
            <w:proofErr w:type="spellEnd"/>
            <w:r w:rsidR="00F831CE">
              <w:rPr>
                <w:color w:val="FFFFFF" w:themeColor="background1"/>
              </w:rPr>
              <w:t xml:space="preserve"> </w:t>
            </w:r>
            <w:proofErr w:type="spellStart"/>
            <w:r w:rsidR="00F831CE">
              <w:rPr>
                <w:color w:val="FFFFFF" w:themeColor="background1"/>
              </w:rPr>
              <w:t>sydd</w:t>
            </w:r>
            <w:proofErr w:type="spellEnd"/>
            <w:r w:rsidR="00F831CE">
              <w:rPr>
                <w:color w:val="FFFFFF" w:themeColor="background1"/>
              </w:rPr>
              <w:t xml:space="preserve"> </w:t>
            </w:r>
            <w:proofErr w:type="spellStart"/>
            <w:r w:rsidR="00F831CE">
              <w:rPr>
                <w:color w:val="FFFFFF" w:themeColor="background1"/>
              </w:rPr>
              <w:t>wedi’u</w:t>
            </w:r>
            <w:proofErr w:type="spellEnd"/>
            <w:r w:rsidR="00F831CE">
              <w:rPr>
                <w:color w:val="FFFFFF" w:themeColor="background1"/>
              </w:rPr>
              <w:t xml:space="preserve"> </w:t>
            </w:r>
            <w:proofErr w:type="spellStart"/>
            <w:r w:rsidR="00F831CE">
              <w:rPr>
                <w:color w:val="FFFFFF" w:themeColor="background1"/>
              </w:rPr>
              <w:t>hariannu</w:t>
            </w:r>
            <w:proofErr w:type="spellEnd"/>
            <w:r w:rsidR="00F831CE">
              <w:rPr>
                <w:color w:val="FFFFFF" w:themeColor="background1"/>
              </w:rPr>
              <w:t xml:space="preserve"> </w:t>
            </w:r>
          </w:p>
        </w:tc>
      </w:tr>
      <w:tr w:rsidR="001D64B1" w14:paraId="3A5BC3BD" w14:textId="77777777" w:rsidTr="6356E459">
        <w:trPr>
          <w:trHeight w:val="975"/>
        </w:trPr>
        <w:tc>
          <w:tcPr>
            <w:tcW w:w="5228" w:type="dxa"/>
          </w:tcPr>
          <w:p w14:paraId="5DB59C52" w14:textId="77777777" w:rsidR="001D64B1" w:rsidRDefault="001D64B1" w:rsidP="00067C08"/>
        </w:tc>
        <w:tc>
          <w:tcPr>
            <w:tcW w:w="5228" w:type="dxa"/>
          </w:tcPr>
          <w:p w14:paraId="1B3AD074" w14:textId="77777777" w:rsidR="001D64B1" w:rsidRDefault="001D64B1" w:rsidP="00067C08"/>
        </w:tc>
      </w:tr>
      <w:bookmarkEnd w:id="0"/>
    </w:tbl>
    <w:p w14:paraId="4EAFA6F7" w14:textId="222F95E7" w:rsidR="2DE8674C" w:rsidRDefault="2DE8674C" w:rsidP="2EE4154E">
      <w:pPr>
        <w:rPr>
          <w:szCs w:val="28"/>
        </w:rPr>
      </w:pPr>
    </w:p>
    <w:p w14:paraId="5602A8AD" w14:textId="06393A91" w:rsidR="2DE8674C" w:rsidRDefault="2DE8674C" w:rsidP="2DE8674C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D00FE" w14:paraId="51CC3369" w14:textId="77777777" w:rsidTr="6356E459">
        <w:tc>
          <w:tcPr>
            <w:tcW w:w="10456" w:type="dxa"/>
            <w:gridSpan w:val="2"/>
            <w:shd w:val="clear" w:color="auto" w:fill="2B265A"/>
          </w:tcPr>
          <w:p w14:paraId="7FCC0AED" w14:textId="6192010F" w:rsidR="009D00FE" w:rsidRPr="009D00FE" w:rsidRDefault="00F831CE" w:rsidP="00F831CE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Swm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rydych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yn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ymgeisio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amdano</w:t>
            </w:r>
            <w:proofErr w:type="spellEnd"/>
            <w:r w:rsidR="0051074C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–</w:t>
            </w:r>
            <w:r w:rsidR="0051074C"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Rhowch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wybodaeth</w:t>
            </w:r>
            <w:proofErr w:type="spellEnd"/>
            <w:r>
              <w:rPr>
                <w:color w:val="FFFFFF" w:themeColor="background1"/>
              </w:rPr>
              <w:t xml:space="preserve"> am </w:t>
            </w:r>
            <w:proofErr w:type="spellStart"/>
            <w:r>
              <w:rPr>
                <w:color w:val="FFFFFF" w:themeColor="background1"/>
              </w:rPr>
              <w:t>yr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hyn</w:t>
            </w:r>
            <w:proofErr w:type="spellEnd"/>
            <w:r>
              <w:rPr>
                <w:color w:val="FFFFFF" w:themeColor="background1"/>
              </w:rPr>
              <w:t xml:space="preserve"> y </w:t>
            </w:r>
            <w:proofErr w:type="spellStart"/>
            <w:r>
              <w:rPr>
                <w:color w:val="FFFFFF" w:themeColor="background1"/>
              </w:rPr>
              <w:t>byddwch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chi’n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ei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dalu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amdano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gyda’r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cyllid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os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gwelwch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yn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dda</w:t>
            </w:r>
            <w:proofErr w:type="spellEnd"/>
            <w:r>
              <w:rPr>
                <w:color w:val="FFFFFF" w:themeColor="background1"/>
              </w:rPr>
              <w:t xml:space="preserve">  </w:t>
            </w:r>
          </w:p>
        </w:tc>
      </w:tr>
      <w:tr w:rsidR="0047670D" w14:paraId="15D31526" w14:textId="77777777" w:rsidTr="6356E459">
        <w:tc>
          <w:tcPr>
            <w:tcW w:w="8500" w:type="dxa"/>
            <w:shd w:val="clear" w:color="auto" w:fill="2B265A"/>
          </w:tcPr>
          <w:p w14:paraId="3D2AB423" w14:textId="691C367A" w:rsidR="0047670D" w:rsidRDefault="004263C3" w:rsidP="009D00FE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D</w:t>
            </w:r>
            <w:r w:rsidR="00F831CE">
              <w:rPr>
                <w:color w:val="FFFFFF" w:themeColor="background1"/>
              </w:rPr>
              <w:t>isgrifiad</w:t>
            </w:r>
            <w:proofErr w:type="spellEnd"/>
          </w:p>
        </w:tc>
        <w:tc>
          <w:tcPr>
            <w:tcW w:w="1956" w:type="dxa"/>
            <w:shd w:val="clear" w:color="auto" w:fill="2B265A"/>
          </w:tcPr>
          <w:p w14:paraId="38BF169B" w14:textId="5BCEEE5D" w:rsidR="0047670D" w:rsidRDefault="004263C3" w:rsidP="009D00F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Cost</w:t>
            </w:r>
          </w:p>
        </w:tc>
      </w:tr>
      <w:tr w:rsidR="000578AD" w14:paraId="3E009AF0" w14:textId="77777777" w:rsidTr="6356E459">
        <w:trPr>
          <w:trHeight w:val="508"/>
        </w:trPr>
        <w:tc>
          <w:tcPr>
            <w:tcW w:w="8500" w:type="dxa"/>
          </w:tcPr>
          <w:p w14:paraId="77414BBB" w14:textId="77777777" w:rsidR="000578AD" w:rsidRPr="002433A8" w:rsidRDefault="000578AD" w:rsidP="00067C08">
            <w:pPr>
              <w:rPr>
                <w:b/>
                <w:bCs/>
                <w:color w:val="auto"/>
              </w:rPr>
            </w:pPr>
          </w:p>
        </w:tc>
        <w:tc>
          <w:tcPr>
            <w:tcW w:w="1956" w:type="dxa"/>
          </w:tcPr>
          <w:p w14:paraId="21DD332A" w14:textId="3E082B8A" w:rsidR="009E5D9A" w:rsidRPr="0035269D" w:rsidRDefault="009E5D9A" w:rsidP="00067C08">
            <w:pPr>
              <w:rPr>
                <w:color w:val="auto"/>
              </w:rPr>
            </w:pPr>
          </w:p>
        </w:tc>
      </w:tr>
      <w:tr w:rsidR="000578AD" w14:paraId="40EEDB96" w14:textId="77777777" w:rsidTr="6356E459">
        <w:trPr>
          <w:trHeight w:val="508"/>
        </w:trPr>
        <w:tc>
          <w:tcPr>
            <w:tcW w:w="8500" w:type="dxa"/>
          </w:tcPr>
          <w:p w14:paraId="666C1B18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5C584228" w14:textId="5A7B210D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41A98051" w14:textId="77777777" w:rsidTr="6356E459">
        <w:trPr>
          <w:trHeight w:val="508"/>
        </w:trPr>
        <w:tc>
          <w:tcPr>
            <w:tcW w:w="8500" w:type="dxa"/>
          </w:tcPr>
          <w:p w14:paraId="1D291866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4C99C1B8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527044B6" w14:textId="77777777" w:rsidTr="6356E459">
        <w:trPr>
          <w:trHeight w:val="508"/>
        </w:trPr>
        <w:tc>
          <w:tcPr>
            <w:tcW w:w="8500" w:type="dxa"/>
          </w:tcPr>
          <w:p w14:paraId="25077AAD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2AF9F672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6DB36AEB" w14:textId="77777777" w:rsidTr="6356E459">
        <w:trPr>
          <w:trHeight w:val="508"/>
        </w:trPr>
        <w:tc>
          <w:tcPr>
            <w:tcW w:w="8500" w:type="dxa"/>
          </w:tcPr>
          <w:p w14:paraId="6F50CEC0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0A189FB4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6F284DC6" w14:textId="77777777" w:rsidTr="6356E459">
        <w:trPr>
          <w:trHeight w:val="508"/>
        </w:trPr>
        <w:tc>
          <w:tcPr>
            <w:tcW w:w="8500" w:type="dxa"/>
          </w:tcPr>
          <w:p w14:paraId="6C612D8D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671D6E96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67ABA148" w14:textId="77777777" w:rsidTr="6356E459">
        <w:trPr>
          <w:trHeight w:val="508"/>
        </w:trPr>
        <w:tc>
          <w:tcPr>
            <w:tcW w:w="8500" w:type="dxa"/>
          </w:tcPr>
          <w:p w14:paraId="53CE80A9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342AC3F0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5A266B" w14:paraId="3F812F18" w14:textId="77777777" w:rsidTr="6356E459">
        <w:trPr>
          <w:trHeight w:val="510"/>
        </w:trPr>
        <w:tc>
          <w:tcPr>
            <w:tcW w:w="8500" w:type="dxa"/>
          </w:tcPr>
          <w:p w14:paraId="09A8D6CA" w14:textId="77777777" w:rsidR="005A266B" w:rsidRPr="002433A8" w:rsidRDefault="005A266B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2D44B284" w14:textId="77777777" w:rsidR="005A266B" w:rsidRPr="002433A8" w:rsidRDefault="005A266B" w:rsidP="00067C08">
            <w:pPr>
              <w:rPr>
                <w:color w:val="auto"/>
              </w:rPr>
            </w:pPr>
          </w:p>
        </w:tc>
      </w:tr>
      <w:tr w:rsidR="0051074C" w14:paraId="6B163BBC" w14:textId="77777777" w:rsidTr="6356E459">
        <w:trPr>
          <w:trHeight w:val="465"/>
        </w:trPr>
        <w:tc>
          <w:tcPr>
            <w:tcW w:w="8500" w:type="dxa"/>
          </w:tcPr>
          <w:p w14:paraId="765817B0" w14:textId="7B28D83D" w:rsidR="0051074C" w:rsidRDefault="00F831CE" w:rsidP="00F831CE">
            <w:pPr>
              <w:jc w:val="right"/>
            </w:pPr>
            <w:r>
              <w:t>CYFANSWM</w:t>
            </w:r>
            <w:r w:rsidR="00E163FF">
              <w:t xml:space="preserve"> (</w:t>
            </w:r>
            <w:proofErr w:type="spellStart"/>
            <w:r>
              <w:t>cliciwch</w:t>
            </w:r>
            <w:proofErr w:type="spellEnd"/>
            <w:r>
              <w:t xml:space="preserve"> y </w:t>
            </w:r>
            <w:proofErr w:type="spellStart"/>
            <w:r>
              <w:t>botwm</w:t>
            </w:r>
            <w:proofErr w:type="spellEnd"/>
            <w:r>
              <w:t xml:space="preserve"> </w:t>
            </w:r>
            <w:proofErr w:type="spellStart"/>
            <w:r>
              <w:t>dde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rhif</w:t>
            </w:r>
            <w:proofErr w:type="spellEnd"/>
            <w:r>
              <w:t xml:space="preserve">, </w:t>
            </w:r>
            <w:proofErr w:type="spellStart"/>
            <w:r>
              <w:t>diweddaru’r</w:t>
            </w:r>
            <w:proofErr w:type="spellEnd"/>
            <w:r>
              <w:t xml:space="preserve"> </w:t>
            </w:r>
            <w:proofErr w:type="spellStart"/>
            <w:r>
              <w:t>maes</w:t>
            </w:r>
            <w:proofErr w:type="spellEnd"/>
            <w:r>
              <w:t xml:space="preserve"> –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ddiweddaru’r</w:t>
            </w:r>
            <w:proofErr w:type="spellEnd"/>
            <w:r>
              <w:t xml:space="preserve"> </w:t>
            </w:r>
            <w:proofErr w:type="spellStart"/>
            <w:r>
              <w:t>cyfanswm</w:t>
            </w:r>
            <w:proofErr w:type="spellEnd"/>
            <w:r>
              <w:t xml:space="preserve">)  </w:t>
            </w:r>
          </w:p>
        </w:tc>
        <w:tc>
          <w:tcPr>
            <w:tcW w:w="1956" w:type="dxa"/>
          </w:tcPr>
          <w:p w14:paraId="2C91A93C" w14:textId="1F8FEEA2" w:rsidR="0051074C" w:rsidRDefault="002433A8" w:rsidP="00067C08">
            <w:r>
              <w:fldChar w:fldCharType="begin"/>
            </w:r>
            <w:r>
              <w:instrText xml:space="preserve"> =SUM(ABOVE) \# "£#,##0.00;(£#,##0.00)" </w:instrText>
            </w:r>
            <w:r>
              <w:fldChar w:fldCharType="separate"/>
            </w:r>
            <w:r w:rsidR="00332DDC">
              <w:rPr>
                <w:noProof/>
              </w:rPr>
              <w:t>£   0.00</w:t>
            </w:r>
            <w:r>
              <w:fldChar w:fldCharType="end"/>
            </w:r>
          </w:p>
        </w:tc>
      </w:tr>
    </w:tbl>
    <w:p w14:paraId="3B0422AD" w14:textId="77777777" w:rsidR="00F5019A" w:rsidRDefault="00F5019A" w:rsidP="00067C08">
      <w:pPr>
        <w:rPr>
          <w:b/>
          <w:bCs/>
        </w:rPr>
      </w:pPr>
    </w:p>
    <w:p w14:paraId="576128D5" w14:textId="14E79070" w:rsidR="002D7640" w:rsidRDefault="00F831CE" w:rsidP="008760C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wybod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mwy</w:t>
      </w:r>
      <w:proofErr w:type="spellEnd"/>
      <w:r>
        <w:rPr>
          <w:color w:val="000000"/>
          <w:sz w:val="27"/>
          <w:szCs w:val="27"/>
        </w:rPr>
        <w:t xml:space="preserve"> ac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fanteisio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gymorth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gyda’r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cais</w:t>
      </w:r>
      <w:proofErr w:type="spellEnd"/>
      <w:r>
        <w:rPr>
          <w:color w:val="000000"/>
          <w:sz w:val="27"/>
          <w:szCs w:val="27"/>
        </w:rPr>
        <w:t xml:space="preserve"> am grant </w:t>
      </w:r>
      <w:proofErr w:type="spellStart"/>
      <w:r>
        <w:rPr>
          <w:color w:val="000000"/>
          <w:sz w:val="27"/>
          <w:szCs w:val="27"/>
        </w:rPr>
        <w:t>hwn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cysylltwch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gyda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0E7E5D0A" w14:textId="2F2BF0E5" w:rsidR="008760C4" w:rsidRDefault="00B661D6" w:rsidP="008760C4">
      <w:pPr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</w:t>
      </w:r>
      <w:r w:rsidRPr="00B661D6">
        <w:rPr>
          <w:color w:val="000000"/>
          <w:sz w:val="27"/>
          <w:szCs w:val="27"/>
        </w:rPr>
        <w:t>îm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Grantiau</w:t>
      </w:r>
      <w:proofErr w:type="spellEnd"/>
      <w:r>
        <w:rPr>
          <w:color w:val="000000"/>
          <w:sz w:val="27"/>
          <w:szCs w:val="27"/>
        </w:rPr>
        <w:t xml:space="preserve"> GCCG </w:t>
      </w:r>
      <w:proofErr w:type="spellStart"/>
      <w:r w:rsidR="00F831CE">
        <w:rPr>
          <w:color w:val="000000"/>
          <w:sz w:val="27"/>
          <w:szCs w:val="27"/>
        </w:rPr>
        <w:t>ar</w:t>
      </w:r>
      <w:proofErr w:type="spellEnd"/>
      <w:r w:rsidR="00F831CE">
        <w:rPr>
          <w:color w:val="000000"/>
          <w:sz w:val="27"/>
          <w:szCs w:val="27"/>
        </w:rPr>
        <w:t xml:space="preserve"> </w:t>
      </w:r>
      <w:hyperlink r:id="rId14" w:history="1">
        <w:r w:rsidRPr="00EB58D9">
          <w:rPr>
            <w:rStyle w:val="Hyperlink"/>
            <w:sz w:val="27"/>
            <w:szCs w:val="27"/>
          </w:rPr>
          <w:t>grants@cvsc.org.uk</w:t>
        </w:r>
      </w:hyperlink>
    </w:p>
    <w:p w14:paraId="649FB8EA" w14:textId="77777777" w:rsidR="00B661D6" w:rsidRPr="00057FCE" w:rsidRDefault="00B661D6" w:rsidP="008760C4">
      <w:pPr>
        <w:jc w:val="center"/>
        <w:rPr>
          <w:color w:val="000000"/>
          <w:sz w:val="27"/>
          <w:szCs w:val="27"/>
        </w:rPr>
      </w:pPr>
    </w:p>
    <w:p w14:paraId="20C411D7" w14:textId="2D43C605" w:rsidR="008760C4" w:rsidRPr="0054047A" w:rsidRDefault="00F831CE" w:rsidP="008760C4">
      <w:pPr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Dychwelwch</w:t>
      </w:r>
      <w:proofErr w:type="spellEnd"/>
      <w:r>
        <w:rPr>
          <w:b/>
          <w:bCs/>
          <w:color w:val="000000"/>
          <w:sz w:val="27"/>
          <w:szCs w:val="27"/>
        </w:rPr>
        <w:t xml:space="preserve"> y </w:t>
      </w:r>
      <w:proofErr w:type="spellStart"/>
      <w:r>
        <w:rPr>
          <w:b/>
          <w:bCs/>
          <w:color w:val="000000"/>
          <w:sz w:val="27"/>
          <w:szCs w:val="27"/>
        </w:rPr>
        <w:t>ffurflen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gais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wedi’i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chwblhau</w:t>
      </w:r>
      <w:proofErr w:type="spellEnd"/>
      <w:r>
        <w:rPr>
          <w:b/>
          <w:bCs/>
          <w:color w:val="000000"/>
          <w:sz w:val="27"/>
          <w:szCs w:val="27"/>
        </w:rPr>
        <w:t xml:space="preserve"> at y </w:t>
      </w:r>
      <w:proofErr w:type="spellStart"/>
      <w:r>
        <w:rPr>
          <w:b/>
          <w:bCs/>
          <w:color w:val="000000"/>
          <w:sz w:val="27"/>
          <w:szCs w:val="27"/>
        </w:rPr>
        <w:t>cyfeiriad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canlynol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gwelwch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yn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dda</w:t>
      </w:r>
      <w:proofErr w:type="spellEnd"/>
      <w:r>
        <w:rPr>
          <w:b/>
          <w:bCs/>
          <w:color w:val="000000"/>
          <w:sz w:val="27"/>
          <w:szCs w:val="27"/>
        </w:rPr>
        <w:t xml:space="preserve">: </w:t>
      </w:r>
    </w:p>
    <w:p w14:paraId="517E1F26" w14:textId="54E94434" w:rsidR="008760C4" w:rsidRDefault="00441D5C" w:rsidP="008760C4">
      <w:pPr>
        <w:jc w:val="center"/>
        <w:rPr>
          <w:color w:val="000000"/>
          <w:sz w:val="27"/>
          <w:szCs w:val="27"/>
        </w:rPr>
      </w:pPr>
      <w:hyperlink r:id="rId15" w:history="1">
        <w:r w:rsidR="00B661D6" w:rsidRPr="00EB58D9">
          <w:rPr>
            <w:rStyle w:val="Hyperlink"/>
            <w:sz w:val="27"/>
            <w:szCs w:val="27"/>
          </w:rPr>
          <w:t>grants@cvsc.org.uk</w:t>
        </w:r>
      </w:hyperlink>
    </w:p>
    <w:p w14:paraId="3E951439" w14:textId="77777777" w:rsidR="00B661D6" w:rsidRDefault="00B661D6" w:rsidP="008760C4">
      <w:pPr>
        <w:jc w:val="center"/>
        <w:rPr>
          <w:color w:val="000000"/>
          <w:sz w:val="27"/>
          <w:szCs w:val="27"/>
        </w:rPr>
      </w:pPr>
    </w:p>
    <w:p w14:paraId="6E7DE2F2" w14:textId="42F699A9" w:rsidR="008760C4" w:rsidRDefault="00F831CE" w:rsidP="008760C4">
      <w:pPr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Caiff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Penderfyniadau’r</w:t>
      </w:r>
      <w:proofErr w:type="spellEnd"/>
      <w:r>
        <w:rPr>
          <w:color w:val="000000"/>
          <w:sz w:val="27"/>
          <w:szCs w:val="27"/>
        </w:rPr>
        <w:t xml:space="preserve"> </w:t>
      </w:r>
      <w:r w:rsidR="002D7640">
        <w:rPr>
          <w:color w:val="000000"/>
          <w:sz w:val="27"/>
          <w:szCs w:val="27"/>
        </w:rPr>
        <w:t>Panel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2A6B31">
        <w:rPr>
          <w:color w:val="000000"/>
          <w:sz w:val="27"/>
          <w:szCs w:val="27"/>
        </w:rPr>
        <w:t>cyflawni</w:t>
      </w:r>
      <w:proofErr w:type="spellEnd"/>
      <w:r w:rsidR="002A6B31">
        <w:rPr>
          <w:color w:val="000000"/>
          <w:sz w:val="27"/>
          <w:szCs w:val="27"/>
        </w:rPr>
        <w:t xml:space="preserve"> </w:t>
      </w:r>
      <w:proofErr w:type="spellStart"/>
      <w:r w:rsidR="002A6B31">
        <w:rPr>
          <w:color w:val="000000"/>
          <w:sz w:val="27"/>
          <w:szCs w:val="27"/>
        </w:rPr>
        <w:t>ar</w:t>
      </w:r>
      <w:proofErr w:type="spellEnd"/>
      <w:r w:rsidR="002A6B31">
        <w:rPr>
          <w:color w:val="000000"/>
          <w:sz w:val="27"/>
          <w:szCs w:val="27"/>
        </w:rPr>
        <w:t xml:space="preserve"> sail </w:t>
      </w:r>
      <w:proofErr w:type="spellStart"/>
      <w:r w:rsidR="002A6B31">
        <w:rPr>
          <w:color w:val="000000"/>
          <w:sz w:val="27"/>
          <w:szCs w:val="27"/>
        </w:rPr>
        <w:t>dreiglol</w:t>
      </w:r>
      <w:proofErr w:type="spellEnd"/>
      <w:r w:rsidR="002A6B31">
        <w:rPr>
          <w:color w:val="000000"/>
          <w:sz w:val="27"/>
          <w:szCs w:val="27"/>
        </w:rPr>
        <w:t xml:space="preserve"> ac </w:t>
      </w:r>
      <w:proofErr w:type="spellStart"/>
      <w:r w:rsidR="002A6B31">
        <w:rPr>
          <w:color w:val="000000"/>
          <w:sz w:val="27"/>
          <w:szCs w:val="27"/>
        </w:rPr>
        <w:t>fe</w:t>
      </w:r>
      <w:proofErr w:type="spellEnd"/>
      <w:r w:rsidR="002A6B31">
        <w:rPr>
          <w:color w:val="000000"/>
          <w:sz w:val="27"/>
          <w:szCs w:val="27"/>
        </w:rPr>
        <w:t xml:space="preserve"> </w:t>
      </w:r>
      <w:proofErr w:type="spellStart"/>
      <w:r w:rsidR="002A6B31">
        <w:rPr>
          <w:color w:val="000000"/>
          <w:sz w:val="27"/>
          <w:szCs w:val="27"/>
        </w:rPr>
        <w:t>gewch</w:t>
      </w:r>
      <w:proofErr w:type="spellEnd"/>
      <w:r w:rsidR="002A6B31">
        <w:rPr>
          <w:color w:val="000000"/>
          <w:sz w:val="27"/>
          <w:szCs w:val="27"/>
        </w:rPr>
        <w:t xml:space="preserve"> chi </w:t>
      </w:r>
      <w:proofErr w:type="spellStart"/>
      <w:r w:rsidR="002A6B31">
        <w:rPr>
          <w:color w:val="000000"/>
          <w:sz w:val="27"/>
          <w:szCs w:val="27"/>
        </w:rPr>
        <w:t>eich</w:t>
      </w:r>
      <w:proofErr w:type="spellEnd"/>
      <w:r w:rsidR="002A6B31">
        <w:rPr>
          <w:color w:val="000000"/>
          <w:sz w:val="27"/>
          <w:szCs w:val="27"/>
        </w:rPr>
        <w:t xml:space="preserve"> </w:t>
      </w:r>
      <w:proofErr w:type="spellStart"/>
      <w:r w:rsidR="002A6B31">
        <w:rPr>
          <w:color w:val="000000"/>
          <w:sz w:val="27"/>
          <w:szCs w:val="27"/>
        </w:rPr>
        <w:t>hysbysu</w:t>
      </w:r>
      <w:proofErr w:type="spellEnd"/>
      <w:r w:rsidR="002A6B31">
        <w:rPr>
          <w:color w:val="000000"/>
          <w:sz w:val="27"/>
          <w:szCs w:val="27"/>
        </w:rPr>
        <w:t xml:space="preserve"> </w:t>
      </w:r>
      <w:proofErr w:type="spellStart"/>
      <w:r w:rsidR="002A6B31">
        <w:rPr>
          <w:color w:val="000000"/>
          <w:sz w:val="27"/>
          <w:szCs w:val="27"/>
        </w:rPr>
        <w:t>dros</w:t>
      </w:r>
      <w:proofErr w:type="spellEnd"/>
      <w:r w:rsidR="002A6B31">
        <w:rPr>
          <w:color w:val="000000"/>
          <w:sz w:val="27"/>
          <w:szCs w:val="27"/>
        </w:rPr>
        <w:t xml:space="preserve"> e-</w:t>
      </w:r>
      <w:proofErr w:type="spellStart"/>
      <w:r>
        <w:rPr>
          <w:color w:val="000000"/>
          <w:sz w:val="27"/>
          <w:szCs w:val="27"/>
        </w:rPr>
        <w:t>bost</w:t>
      </w:r>
      <w:proofErr w:type="spellEnd"/>
      <w:r>
        <w:rPr>
          <w:color w:val="000000"/>
          <w:sz w:val="27"/>
          <w:szCs w:val="27"/>
        </w:rPr>
        <w:t xml:space="preserve">. </w:t>
      </w:r>
      <w:r w:rsidR="002D7640">
        <w:rPr>
          <w:color w:val="000000"/>
          <w:sz w:val="27"/>
          <w:szCs w:val="27"/>
        </w:rPr>
        <w:t xml:space="preserve"> </w:t>
      </w:r>
    </w:p>
    <w:p w14:paraId="6E785E90" w14:textId="12E6333C" w:rsidR="008760C4" w:rsidRDefault="00F831CE" w:rsidP="008760C4">
      <w:pPr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Cofiwch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gadw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copi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gyfer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ffeil</w:t>
      </w:r>
      <w:proofErr w:type="spellEnd"/>
      <w:r w:rsidR="008760C4">
        <w:rPr>
          <w:color w:val="000000"/>
          <w:sz w:val="27"/>
          <w:szCs w:val="27"/>
        </w:rPr>
        <w:t>!</w:t>
      </w:r>
    </w:p>
    <w:p w14:paraId="7C24C428" w14:textId="77777777" w:rsidR="00F5019A" w:rsidRDefault="00F5019A" w:rsidP="00067C08">
      <w:pPr>
        <w:rPr>
          <w:b/>
          <w:bCs/>
        </w:rPr>
      </w:pPr>
    </w:p>
    <w:p w14:paraId="34B5CA5C" w14:textId="49BCF415" w:rsidR="2DE8674C" w:rsidRDefault="2DE8674C" w:rsidP="2DE8674C">
      <w:pPr>
        <w:rPr>
          <w:b/>
          <w:bCs/>
          <w:szCs w:val="28"/>
        </w:rPr>
      </w:pPr>
    </w:p>
    <w:p w14:paraId="31C02B93" w14:textId="6C1B2797" w:rsidR="2DE8674C" w:rsidRDefault="2DE8674C" w:rsidP="2DE8674C">
      <w:pPr>
        <w:rPr>
          <w:b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390D" w14:paraId="6D522B4B" w14:textId="77777777" w:rsidTr="00A61983">
        <w:tc>
          <w:tcPr>
            <w:tcW w:w="10456" w:type="dxa"/>
            <w:shd w:val="clear" w:color="auto" w:fill="002060"/>
          </w:tcPr>
          <w:p w14:paraId="763F1694" w14:textId="022DA0E6" w:rsidR="006D390D" w:rsidRDefault="00F831CE" w:rsidP="00A61983">
            <w:pPr>
              <w:pStyle w:val="NormalWeb"/>
              <w:rPr>
                <w:b/>
                <w:bCs/>
              </w:rPr>
            </w:pPr>
            <w:proofErr w:type="spellStart"/>
            <w:r>
              <w:rPr>
                <w:rFonts w:ascii="Asap" w:hAnsi="Asap"/>
                <w:color w:val="FFFFFF" w:themeColor="background1"/>
                <w:kern w:val="28"/>
                <w:sz w:val="28"/>
                <w:szCs w:val="20"/>
                <w14:ligatures w14:val="standard"/>
                <w14:cntxtAlts/>
              </w:rPr>
              <w:t>Datganiad</w:t>
            </w:r>
            <w:proofErr w:type="spellEnd"/>
            <w:r>
              <w:rPr>
                <w:rFonts w:ascii="Asap" w:hAnsi="Asap"/>
                <w:color w:val="FFFFFF" w:themeColor="background1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FFFFFF" w:themeColor="background1"/>
                <w:kern w:val="28"/>
                <w:sz w:val="28"/>
                <w:szCs w:val="20"/>
                <w14:ligatures w14:val="standard"/>
                <w14:cntxtAlts/>
              </w:rPr>
              <w:t>Preifatrwydd</w:t>
            </w:r>
            <w:proofErr w:type="spellEnd"/>
          </w:p>
        </w:tc>
      </w:tr>
      <w:tr w:rsidR="006D390D" w14:paraId="7C41FFA7" w14:textId="77777777" w:rsidTr="00A61983">
        <w:tc>
          <w:tcPr>
            <w:tcW w:w="10456" w:type="dxa"/>
          </w:tcPr>
          <w:p w14:paraId="1B413FBC" w14:textId="726E3B0F" w:rsidR="00E01888" w:rsidRPr="00E01888" w:rsidRDefault="00E01888" w:rsidP="00E01888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Mae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Cefnogaeth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Cymunedol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Gwirfoddol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Conwy (CVSC)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casglu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manylion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gan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gynnwys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unrhyw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ddata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personol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(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mae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golygu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unrhyw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wybodaeth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sy'n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eich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adnabod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chi neu </w:t>
            </w:r>
            <w:proofErr w:type="gram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</w:t>
            </w:r>
            <w:proofErr w:type="gram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allai'ch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adnabod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chi) at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ddibenion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gweinyddu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monitro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hyrwyddo'r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cynllun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grant.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Bydd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rhan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neu'r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holl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wybodaeth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rydych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chi'n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darparu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ni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cael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</w:t>
            </w:r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adw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ar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gyfrifiadur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.</w:t>
            </w:r>
          </w:p>
          <w:p w14:paraId="3136BCDB" w14:textId="25637EAA" w:rsidR="00E01888" w:rsidRPr="00E01888" w:rsidRDefault="00E01888" w:rsidP="00E01888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Bydd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CVSC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adrodd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ar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dystiolaeth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ystadegol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sefydliadol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ymwneud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â'r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Grant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Fwrdd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Iechyd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Prifysgol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Betsi Cadwaladr, a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fydd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cael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nodi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ar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gronfa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ddata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ddefnyddir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gan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CVSC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a'i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bartneriaid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Cefnogi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Trydydd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Sector Cymru (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mae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gwybodaeth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bellach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am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ar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gael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o www.thirdsectorsupport.wales).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Fel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arall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nag a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bennir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y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datganiad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hwn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ni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fyddwn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datgelu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eich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gwybodaeth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bersonol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unrhyw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drydydd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part</w:t>
            </w:r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i</w:t>
            </w:r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.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Nid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ydym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gwerthu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nac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trosglwyddo'ch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gwybodaeth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bersonol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ar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gyfer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hysbysebion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neu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resymau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masnachol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eraill</w:t>
            </w:r>
            <w:proofErr w:type="spellEnd"/>
          </w:p>
          <w:p w14:paraId="1BF7E1D2" w14:textId="77777777" w:rsidR="00E01888" w:rsidRPr="00E01888" w:rsidRDefault="00E01888" w:rsidP="00E01888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Bydd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y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wybodaeth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cael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phrosesu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mewn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modd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sy'n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sicrhau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diogelwch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priodol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y data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personol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gan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gynnwys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amddiffyniad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rhag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prosesu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anawdurdodedig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neu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anghyfreithlon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ac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erbyn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colled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dinistr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neu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ddifrod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damweiniol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gan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ddefnyddio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mesurau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technegol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neu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sefydliadol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priodol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.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Bydd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eich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data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personol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cael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waredu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mewn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modd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diogel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ac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amserol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unol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â'n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polisi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cadw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data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a'n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rheolau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cyfreithiol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cymwys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.</w:t>
            </w:r>
          </w:p>
          <w:p w14:paraId="0F9EFAFA" w14:textId="77777777" w:rsidR="00E01888" w:rsidRPr="00E01888" w:rsidRDefault="00E01888" w:rsidP="00E01888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Os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hoffech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weld y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polisi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preifatrwydd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llawn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ewch</w:t>
            </w:r>
            <w:proofErr w:type="spellEnd"/>
            <w:r w:rsidRPr="00E01888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i:</w:t>
            </w:r>
          </w:p>
          <w:p w14:paraId="751D08B3" w14:textId="269EBF04" w:rsidR="00E01888" w:rsidRDefault="00441D5C" w:rsidP="00E01888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  <w:hyperlink r:id="rId16" w:history="1">
              <w:r w:rsidR="00E01888" w:rsidRPr="00E238B2">
                <w:rPr>
                  <w:rStyle w:val="Hyperlink"/>
                  <w:rFonts w:ascii="Asap" w:hAnsi="Asap"/>
                  <w:kern w:val="28"/>
                  <w:sz w:val="28"/>
                  <w:szCs w:val="20"/>
                  <w14:ligatures w14:val="standard"/>
                  <w14:cntxtAlts/>
                </w:rPr>
                <w:t>https://cvsc.org.uk/cy/privacy-policy</w:t>
              </w:r>
            </w:hyperlink>
          </w:p>
          <w:p w14:paraId="0F04AC3D" w14:textId="77777777" w:rsidR="00E01888" w:rsidRDefault="00E01888" w:rsidP="00E01888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</w:p>
          <w:p w14:paraId="1B633165" w14:textId="5A191342" w:rsidR="006D390D" w:rsidRPr="004C5D83" w:rsidRDefault="00EA0D18" w:rsidP="00E01888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</w:t>
            </w:r>
            <w:r w:rsidR="002A6B31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</w:t>
            </w:r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e </w:t>
            </w:r>
            <w:proofErr w:type="spellStart"/>
            <w:r w:rsidR="00B661D6" w:rsidRPr="00B661D6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Cymorth</w:t>
            </w:r>
            <w:proofErr w:type="spellEnd"/>
            <w:r w:rsidR="00B661D6" w:rsidRPr="00B661D6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B661D6" w:rsidRPr="00B661D6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Gymunedol</w:t>
            </w:r>
            <w:proofErr w:type="spellEnd"/>
            <w:r w:rsidR="00B661D6" w:rsidRPr="00B661D6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 </w:t>
            </w:r>
            <w:proofErr w:type="spellStart"/>
            <w:r w:rsidR="00B661D6" w:rsidRPr="00B661D6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Gwirfoddol</w:t>
            </w:r>
            <w:proofErr w:type="spellEnd"/>
            <w:r w:rsidR="00B661D6" w:rsidRPr="00B661D6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Conwy</w:t>
            </w:r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(</w:t>
            </w:r>
            <w:r w:rsidR="00B661D6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CGGC</w:t>
            </w:r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)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casglu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manylion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gan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gynnwys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unrhyw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ddata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personol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(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sef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unrhyw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wybodaeth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sydd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neu </w:t>
            </w:r>
            <w:proofErr w:type="spellStart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</w:t>
            </w:r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allai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ddatgelu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pwy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ydych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chi) er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dibenion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gweinyddu’r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cynllun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grant, ac er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mwyn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monitro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hyrwyddo’r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grantiau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.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Byddwn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</w:t>
            </w:r>
            <w:r w:rsidR="002A6B31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n</w:t>
            </w:r>
            <w:proofErr w:type="spellEnd"/>
            <w:r w:rsidR="002A6B31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2A6B31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cadw’r</w:t>
            </w:r>
            <w:proofErr w:type="spellEnd"/>
            <w:r w:rsidR="002A6B31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2A6B31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holl</w:t>
            </w:r>
            <w:proofErr w:type="spellEnd"/>
            <w:r w:rsidR="002A6B31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2A6B31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wybodaeth</w:t>
            </w:r>
            <w:proofErr w:type="spellEnd"/>
            <w:r w:rsidR="002A6B31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2A6B31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rydych</w:t>
            </w:r>
            <w:proofErr w:type="spellEnd"/>
            <w:r w:rsidR="002A6B31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cyflwyno</w:t>
            </w:r>
            <w:proofErr w:type="spellEnd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inni</w:t>
            </w:r>
            <w:proofErr w:type="spellEnd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, neu r</w:t>
            </w:r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an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ohoni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ar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y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cyfrifiadur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.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Byddwn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defnyddio’r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wybodaeth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i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weinyddu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ceisiadau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grantiau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ac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i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gynhyrchu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ystadegau</w:t>
            </w:r>
            <w:proofErr w:type="spellEnd"/>
            <w:r w:rsidR="005E556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. </w:t>
            </w:r>
          </w:p>
          <w:p w14:paraId="476AB945" w14:textId="6EF0AA49" w:rsidR="006D390D" w:rsidRPr="004C5D83" w:rsidRDefault="001F0EE7" w:rsidP="00A61983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Bydd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r w:rsidR="00B661D6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CGGC</w:t>
            </w:r>
            <w:r w:rsidR="006D390D" w:rsidRPr="004C5D83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adrodd</w:t>
            </w:r>
            <w:proofErr w:type="spellEnd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ar</w:t>
            </w:r>
            <w:proofErr w:type="spellEnd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dystiolaeth</w:t>
            </w:r>
            <w:proofErr w:type="spellEnd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ystadegol</w:t>
            </w:r>
            <w:proofErr w:type="spellEnd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 </w:t>
            </w:r>
            <w:proofErr w:type="spellStart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sefydliadol</w:t>
            </w:r>
            <w:proofErr w:type="spellEnd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ynghylch</w:t>
            </w:r>
            <w:proofErr w:type="spellEnd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y Grant </w:t>
            </w:r>
            <w:proofErr w:type="spellStart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i</w:t>
            </w:r>
            <w:proofErr w:type="spellEnd"/>
            <w:r w:rsidR="00902EBF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4174B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F</w:t>
            </w:r>
            <w:r w:rsidR="0014174B" w:rsidRPr="0014174B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wrdd</w:t>
            </w:r>
            <w:proofErr w:type="spellEnd"/>
            <w:r w:rsidR="0014174B" w:rsidRPr="0014174B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Iechyd </w:t>
            </w:r>
            <w:proofErr w:type="spellStart"/>
            <w:r w:rsidR="0014174B" w:rsidRPr="0014174B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Prifysgol</w:t>
            </w:r>
            <w:proofErr w:type="spellEnd"/>
            <w:r w:rsidR="0014174B" w:rsidRPr="0014174B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Betsi Cadwaladr </w:t>
            </w:r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ac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fe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gaiff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y data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gyflwyno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ar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gronfa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ddata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sydd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wedi’i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ddefnyddio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gan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r w:rsidR="00B661D6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CGGC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a’i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bartneriaid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Cefnogi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Trydydd</w:t>
            </w:r>
            <w:proofErr w:type="spellEnd"/>
            <w:r w:rsidR="003A624E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Sector Cymru</w:t>
            </w:r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(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mae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mwy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o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wybodaeth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am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hyn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ar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proofErr w:type="gramStart"/>
            <w:r w:rsidR="006D390D" w:rsidRPr="004C5D83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thirdsectorsupport.wales</w:t>
            </w:r>
            <w:proofErr w:type="spellEnd"/>
            <w:proofErr w:type="gramEnd"/>
            <w:r w:rsidR="006D390D" w:rsidRPr="004C5D83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). </w:t>
            </w:r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Ac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eithrio’r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hynny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sydd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wedi’i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grybwyll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y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datganiad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hwn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ni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fyddwn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datgelu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eich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gwybodaeth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bersonol</w:t>
            </w:r>
            <w:proofErr w:type="spellEnd"/>
            <w:r w:rsidR="00733A7C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i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unrhyw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fudiadau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trydydd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parti. Ni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fyddwn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gwerthu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nac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trosglwyddo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eich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gwybodaeth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bersonol</w:t>
            </w:r>
            <w:proofErr w:type="spellEnd"/>
            <w:r w:rsidR="00121AD5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er </w:t>
            </w:r>
            <w:proofErr w:type="spellStart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dibenion</w:t>
            </w:r>
            <w:proofErr w:type="spellEnd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hysbysebu</w:t>
            </w:r>
            <w:proofErr w:type="spellEnd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nac</w:t>
            </w:r>
            <w:proofErr w:type="spellEnd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unrhyw</w:t>
            </w:r>
            <w:proofErr w:type="spellEnd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resymau</w:t>
            </w:r>
            <w:proofErr w:type="spellEnd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masnachol</w:t>
            </w:r>
            <w:proofErr w:type="spellEnd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eraill</w:t>
            </w:r>
            <w:proofErr w:type="spellEnd"/>
            <w:r w:rsidR="0095667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. </w:t>
            </w:r>
          </w:p>
          <w:p w14:paraId="2FCAE163" w14:textId="77777777" w:rsidR="0028456D" w:rsidRDefault="00956679" w:rsidP="00A61983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Byddwn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prosesu’r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wybodaeth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mewn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modd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sy’n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sicrhau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caiff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eich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data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personol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ddiogelu’n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briodol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gan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gynnwys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ddiogelu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rhag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prosesu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anawdurdodedig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neu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anghyfreithlon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ac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erbyn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colled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dinistr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neu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ddifrod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damweiniol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gan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ddefnyddio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mesurau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technegol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neu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sefydliadol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priodol</w:t>
            </w:r>
            <w:proofErr w:type="spellEnd"/>
            <w:r w:rsidR="006D390D" w:rsidRPr="004C5D83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. </w:t>
            </w:r>
            <w:proofErr w:type="spellStart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Byddwn</w:t>
            </w:r>
            <w:proofErr w:type="spellEnd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cael</w:t>
            </w:r>
            <w:proofErr w:type="spellEnd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gwared</w:t>
            </w:r>
            <w:proofErr w:type="spellEnd"/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DE59F4">
              <w:rPr>
                <w:rFonts w:ascii="Lucida Grande" w:hAnsi="Lucida Grande" w:cs="Lucida Grande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â</w:t>
            </w:r>
            <w:r w:rsidR="00DE59F4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’ch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data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personol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mewn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ffordd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ddiogel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ac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amserol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yn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unol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ag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ein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polisi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cadw</w:t>
            </w:r>
            <w:proofErr w:type="spellEnd"/>
            <w:r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r w:rsidR="005D328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a </w:t>
            </w:r>
            <w:proofErr w:type="spellStart"/>
            <w:r w:rsidR="005D328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rheolau</w:t>
            </w:r>
            <w:proofErr w:type="spellEnd"/>
            <w:r w:rsidR="005D328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D328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cyfreithiol</w:t>
            </w:r>
            <w:proofErr w:type="spellEnd"/>
            <w:r w:rsidR="005D328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="005D3289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perthnasol</w:t>
            </w:r>
            <w:proofErr w:type="spellEnd"/>
            <w:r w:rsidR="006D390D" w:rsidRPr="004C5D83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.</w:t>
            </w:r>
            <w:r w:rsid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</w:p>
          <w:p w14:paraId="64527424" w14:textId="3E4864C0" w:rsidR="006D390D" w:rsidRDefault="0028456D" w:rsidP="00A61983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  <w:proofErr w:type="spellStart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Os</w:t>
            </w:r>
            <w:proofErr w:type="spellEnd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hoffech</w:t>
            </w:r>
            <w:proofErr w:type="spellEnd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weld y </w:t>
            </w:r>
            <w:proofErr w:type="spellStart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polisi</w:t>
            </w:r>
            <w:proofErr w:type="spellEnd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preifatrwydd</w:t>
            </w:r>
            <w:proofErr w:type="spellEnd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</w:t>
            </w:r>
            <w:proofErr w:type="spellStart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llawn</w:t>
            </w:r>
            <w:proofErr w:type="spellEnd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, </w:t>
            </w:r>
            <w:proofErr w:type="spellStart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>ewch</w:t>
            </w:r>
            <w:proofErr w:type="spellEnd"/>
            <w:r w:rsidRPr="0028456D"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  <w:t xml:space="preserve"> i:</w:t>
            </w:r>
          </w:p>
          <w:p w14:paraId="7A4DE20D" w14:textId="65E112E9" w:rsidR="0028456D" w:rsidRDefault="00441D5C" w:rsidP="00A61983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  <w:hyperlink r:id="rId17" w:history="1">
              <w:r w:rsidR="0028456D" w:rsidRPr="00EB58D9">
                <w:rPr>
                  <w:rStyle w:val="Hyperlink"/>
                  <w:rFonts w:ascii="Asap" w:hAnsi="Asap"/>
                  <w:kern w:val="28"/>
                  <w:sz w:val="28"/>
                  <w:szCs w:val="20"/>
                  <w14:ligatures w14:val="standard"/>
                  <w14:cntxtAlts/>
                </w:rPr>
                <w:t>https://cvsc.org.uk/en/privacy-policy</w:t>
              </w:r>
            </w:hyperlink>
          </w:p>
          <w:p w14:paraId="1C420C81" w14:textId="77777777" w:rsidR="0028456D" w:rsidRPr="004C5D83" w:rsidRDefault="0028456D" w:rsidP="00A61983">
            <w:pPr>
              <w:pStyle w:val="NormalWeb"/>
              <w:rPr>
                <w:rFonts w:ascii="Asap" w:hAnsi="Asap"/>
                <w:color w:val="575756"/>
                <w:kern w:val="28"/>
                <w:sz w:val="28"/>
                <w:szCs w:val="20"/>
                <w14:ligatures w14:val="standard"/>
                <w14:cntxtAlts/>
              </w:rPr>
            </w:pPr>
          </w:p>
          <w:p w14:paraId="581D6F41" w14:textId="77777777" w:rsidR="006D390D" w:rsidRDefault="006D390D" w:rsidP="0028456D">
            <w:pPr>
              <w:pStyle w:val="NormalWeb"/>
              <w:rPr>
                <w:b/>
                <w:bCs/>
              </w:rPr>
            </w:pPr>
          </w:p>
        </w:tc>
      </w:tr>
    </w:tbl>
    <w:p w14:paraId="2F4B4D2B" w14:textId="77777777" w:rsidR="006D390D" w:rsidRDefault="006D390D" w:rsidP="00067C08">
      <w:pPr>
        <w:rPr>
          <w:b/>
          <w:bCs/>
        </w:rPr>
      </w:pPr>
    </w:p>
    <w:p w14:paraId="2ACCDBC9" w14:textId="77777777" w:rsidR="00F5019A" w:rsidRDefault="00F5019A" w:rsidP="00067C08">
      <w:pPr>
        <w:rPr>
          <w:b/>
          <w:bCs/>
        </w:rPr>
      </w:pPr>
    </w:p>
    <w:p w14:paraId="17745C5B" w14:textId="77777777" w:rsidR="00F5019A" w:rsidRDefault="00F5019A" w:rsidP="00067C08">
      <w:pPr>
        <w:rPr>
          <w:b/>
          <w:bCs/>
        </w:rPr>
      </w:pPr>
    </w:p>
    <w:p w14:paraId="553CF6BB" w14:textId="77777777" w:rsidR="00F5019A" w:rsidRDefault="00F5019A" w:rsidP="00067C08">
      <w:pPr>
        <w:rPr>
          <w:b/>
          <w:bCs/>
        </w:rPr>
      </w:pPr>
    </w:p>
    <w:p w14:paraId="03679D4B" w14:textId="77777777" w:rsidR="00F5019A" w:rsidRDefault="00F5019A" w:rsidP="00067C08">
      <w:pPr>
        <w:rPr>
          <w:b/>
          <w:bCs/>
        </w:rPr>
      </w:pPr>
    </w:p>
    <w:p w14:paraId="5033AF11" w14:textId="77777777" w:rsidR="00F5019A" w:rsidRDefault="00F5019A" w:rsidP="00067C08">
      <w:pPr>
        <w:rPr>
          <w:b/>
          <w:bCs/>
        </w:rPr>
      </w:pPr>
    </w:p>
    <w:p w14:paraId="6AB35E92" w14:textId="77777777" w:rsidR="00F5019A" w:rsidRDefault="00F5019A" w:rsidP="00067C08">
      <w:pPr>
        <w:rPr>
          <w:b/>
          <w:bCs/>
        </w:rPr>
      </w:pPr>
    </w:p>
    <w:p w14:paraId="77A7FB1C" w14:textId="77777777" w:rsidR="00F5019A" w:rsidRDefault="00F5019A" w:rsidP="00067C08">
      <w:pPr>
        <w:rPr>
          <w:b/>
          <w:bCs/>
        </w:rPr>
      </w:pPr>
    </w:p>
    <w:p w14:paraId="374790A9" w14:textId="77777777" w:rsidR="00F5019A" w:rsidRDefault="00F5019A" w:rsidP="00067C08">
      <w:pPr>
        <w:rPr>
          <w:b/>
          <w:bCs/>
        </w:rPr>
      </w:pPr>
    </w:p>
    <w:p w14:paraId="4EDA72B4" w14:textId="77777777" w:rsidR="00F5019A" w:rsidRDefault="00F5019A" w:rsidP="00067C08">
      <w:pPr>
        <w:rPr>
          <w:b/>
          <w:bCs/>
        </w:rPr>
      </w:pPr>
    </w:p>
    <w:p w14:paraId="2210B523" w14:textId="78F24DD4" w:rsidR="00F5019A" w:rsidRDefault="00F5019A" w:rsidP="00067C08">
      <w:pPr>
        <w:rPr>
          <w:b/>
          <w:bCs/>
        </w:rPr>
      </w:pPr>
    </w:p>
    <w:p w14:paraId="262CB706" w14:textId="77777777" w:rsidR="00F5019A" w:rsidRDefault="00F5019A" w:rsidP="00067C08"/>
    <w:sectPr w:rsidR="00F5019A" w:rsidSect="008A60AC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6378" w14:textId="77777777" w:rsidR="002A6B31" w:rsidRDefault="002A6B31" w:rsidP="0077253F">
      <w:r>
        <w:separator/>
      </w:r>
    </w:p>
  </w:endnote>
  <w:endnote w:type="continuationSeparator" w:id="0">
    <w:p w14:paraId="08E5D35D" w14:textId="77777777" w:rsidR="002A6B31" w:rsidRDefault="002A6B31" w:rsidP="0077253F">
      <w:r>
        <w:continuationSeparator/>
      </w:r>
    </w:p>
  </w:endnote>
  <w:endnote w:type="continuationNotice" w:id="1">
    <w:p w14:paraId="7CEDCC7E" w14:textId="77777777" w:rsidR="002A6B31" w:rsidRDefault="002A6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ap">
    <w:altName w:val="Calibri"/>
    <w:charset w:val="00"/>
    <w:family w:val="swiss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ABF8" w14:textId="77777777" w:rsidR="00EF1C2D" w:rsidRPr="00091357" w:rsidRDefault="00EF1C2D" w:rsidP="00EF1C2D">
    <w:pPr>
      <w:pStyle w:val="Footer"/>
      <w:jc w:val="center"/>
      <w:rPr>
        <w:sz w:val="26"/>
        <w:szCs w:val="26"/>
      </w:rPr>
    </w:pPr>
    <w:r>
      <w:rPr>
        <w:b/>
        <w:bCs/>
        <w:color w:val="000000"/>
        <w:sz w:val="26"/>
        <w:szCs w:val="26"/>
      </w:rPr>
      <w:t>CVSC</w:t>
    </w:r>
    <w:r w:rsidRPr="00091357">
      <w:rPr>
        <w:color w:val="000000"/>
        <w:sz w:val="26"/>
        <w:szCs w:val="26"/>
      </w:rPr>
      <w:t>: Company Limited by Guarantee: Number 3</w:t>
    </w:r>
    <w:r>
      <w:rPr>
        <w:color w:val="000000"/>
        <w:sz w:val="26"/>
        <w:szCs w:val="26"/>
      </w:rPr>
      <w:t>867751</w:t>
    </w:r>
    <w:r w:rsidRPr="00091357">
      <w:rPr>
        <w:color w:val="000000"/>
        <w:sz w:val="26"/>
        <w:szCs w:val="26"/>
      </w:rPr>
      <w:t xml:space="preserve"> | Registered Charity Number: </w:t>
    </w:r>
    <w:r>
      <w:rPr>
        <w:color w:val="000000"/>
        <w:sz w:val="26"/>
        <w:szCs w:val="26"/>
      </w:rPr>
      <w:t>1151397</w:t>
    </w:r>
  </w:p>
  <w:p w14:paraId="28721406" w14:textId="77777777" w:rsidR="00EF1C2D" w:rsidRDefault="00EF1C2D" w:rsidP="00EF1C2D">
    <w:pPr>
      <w:pStyle w:val="Footer"/>
    </w:pPr>
  </w:p>
  <w:p w14:paraId="0CF285AE" w14:textId="1C7973DB" w:rsidR="002A6B31" w:rsidRDefault="002A6B31">
    <w:pPr>
      <w:pStyle w:val="Footer"/>
    </w:pPr>
  </w:p>
  <w:p w14:paraId="7134A1DC" w14:textId="77777777" w:rsidR="002A6B31" w:rsidRDefault="002A6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D22C" w14:textId="77777777" w:rsidR="002A6B31" w:rsidRDefault="002A6B31" w:rsidP="0077253F">
      <w:r>
        <w:separator/>
      </w:r>
    </w:p>
  </w:footnote>
  <w:footnote w:type="continuationSeparator" w:id="0">
    <w:p w14:paraId="544C454A" w14:textId="77777777" w:rsidR="002A6B31" w:rsidRDefault="002A6B31" w:rsidP="0077253F">
      <w:r>
        <w:continuationSeparator/>
      </w:r>
    </w:p>
  </w:footnote>
  <w:footnote w:type="continuationNotice" w:id="1">
    <w:p w14:paraId="7AE65806" w14:textId="77777777" w:rsidR="002A6B31" w:rsidRDefault="002A6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A6B31" w14:paraId="1E73673A" w14:textId="77777777" w:rsidTr="2EE4154E">
      <w:tc>
        <w:tcPr>
          <w:tcW w:w="3485" w:type="dxa"/>
        </w:tcPr>
        <w:p w14:paraId="3994DC32" w14:textId="79ABFD43" w:rsidR="002A6B31" w:rsidRDefault="002A6B31" w:rsidP="2EE4154E">
          <w:pPr>
            <w:pStyle w:val="Header"/>
            <w:ind w:left="-115"/>
            <w:rPr>
              <w:szCs w:val="28"/>
            </w:rPr>
          </w:pPr>
        </w:p>
      </w:tc>
      <w:tc>
        <w:tcPr>
          <w:tcW w:w="3485" w:type="dxa"/>
        </w:tcPr>
        <w:p w14:paraId="54F4CA4C" w14:textId="7D556742" w:rsidR="002A6B31" w:rsidRDefault="002A6B31" w:rsidP="2EE4154E">
          <w:pPr>
            <w:pStyle w:val="Header"/>
            <w:jc w:val="center"/>
            <w:rPr>
              <w:szCs w:val="28"/>
            </w:rPr>
          </w:pPr>
        </w:p>
      </w:tc>
      <w:tc>
        <w:tcPr>
          <w:tcW w:w="3485" w:type="dxa"/>
        </w:tcPr>
        <w:p w14:paraId="0171C9A2" w14:textId="5DCCA3E0" w:rsidR="002A6B31" w:rsidRDefault="002A6B31" w:rsidP="2EE4154E">
          <w:pPr>
            <w:pStyle w:val="Header"/>
            <w:ind w:right="-115"/>
            <w:jc w:val="right"/>
            <w:rPr>
              <w:szCs w:val="28"/>
            </w:rPr>
          </w:pPr>
        </w:p>
      </w:tc>
    </w:tr>
  </w:tbl>
  <w:p w14:paraId="065BA2FA" w14:textId="5B04FDF4" w:rsidR="002A6B31" w:rsidRDefault="002A6B31" w:rsidP="2EE4154E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BF0"/>
    <w:multiLevelType w:val="hybridMultilevel"/>
    <w:tmpl w:val="F8A6AFBA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5F27"/>
    <w:multiLevelType w:val="hybridMultilevel"/>
    <w:tmpl w:val="4D0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4125"/>
    <w:multiLevelType w:val="hybridMultilevel"/>
    <w:tmpl w:val="7BC26906"/>
    <w:lvl w:ilvl="0" w:tplc="AF525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6D57"/>
    <w:multiLevelType w:val="hybridMultilevel"/>
    <w:tmpl w:val="D388C084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DA7"/>
    <w:multiLevelType w:val="hybridMultilevel"/>
    <w:tmpl w:val="EEF868BE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31A6"/>
    <w:multiLevelType w:val="hybridMultilevel"/>
    <w:tmpl w:val="40D24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3C5"/>
    <w:multiLevelType w:val="hybridMultilevel"/>
    <w:tmpl w:val="88940A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4059"/>
    <w:multiLevelType w:val="hybridMultilevel"/>
    <w:tmpl w:val="A50684E2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F23B9"/>
    <w:multiLevelType w:val="hybridMultilevel"/>
    <w:tmpl w:val="38B278DA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5481"/>
    <w:multiLevelType w:val="hybridMultilevel"/>
    <w:tmpl w:val="878ECA54"/>
    <w:lvl w:ilvl="0" w:tplc="E4E84452"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6682"/>
    <w:multiLevelType w:val="hybridMultilevel"/>
    <w:tmpl w:val="8AAA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F06A9"/>
    <w:multiLevelType w:val="hybridMultilevel"/>
    <w:tmpl w:val="529CBB0C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22E1"/>
    <w:multiLevelType w:val="hybridMultilevel"/>
    <w:tmpl w:val="9C96D4FC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6F2663BF"/>
    <w:multiLevelType w:val="hybridMultilevel"/>
    <w:tmpl w:val="E3B67C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E3819"/>
    <w:multiLevelType w:val="hybridMultilevel"/>
    <w:tmpl w:val="C534D8D8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B085E"/>
    <w:multiLevelType w:val="hybridMultilevel"/>
    <w:tmpl w:val="BEF8A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86"/>
    <w:rsid w:val="00005314"/>
    <w:rsid w:val="0002527E"/>
    <w:rsid w:val="000423CC"/>
    <w:rsid w:val="000578AD"/>
    <w:rsid w:val="000618D7"/>
    <w:rsid w:val="00067C08"/>
    <w:rsid w:val="00080F89"/>
    <w:rsid w:val="00082978"/>
    <w:rsid w:val="00094A1B"/>
    <w:rsid w:val="00094B58"/>
    <w:rsid w:val="000B1EE4"/>
    <w:rsid w:val="000C7539"/>
    <w:rsid w:val="000D4722"/>
    <w:rsid w:val="000D7102"/>
    <w:rsid w:val="000D7B76"/>
    <w:rsid w:val="000E2498"/>
    <w:rsid w:val="000E2F8F"/>
    <w:rsid w:val="00100BA5"/>
    <w:rsid w:val="00121AD5"/>
    <w:rsid w:val="00132395"/>
    <w:rsid w:val="001342BC"/>
    <w:rsid w:val="001377FE"/>
    <w:rsid w:val="0014174B"/>
    <w:rsid w:val="00142429"/>
    <w:rsid w:val="00145720"/>
    <w:rsid w:val="001463B3"/>
    <w:rsid w:val="001511AF"/>
    <w:rsid w:val="00164E9A"/>
    <w:rsid w:val="00174538"/>
    <w:rsid w:val="00180175"/>
    <w:rsid w:val="00184B00"/>
    <w:rsid w:val="00196B55"/>
    <w:rsid w:val="00197DEC"/>
    <w:rsid w:val="001A2972"/>
    <w:rsid w:val="001A41FB"/>
    <w:rsid w:val="001B018D"/>
    <w:rsid w:val="001B23B9"/>
    <w:rsid w:val="001B3429"/>
    <w:rsid w:val="001C64C0"/>
    <w:rsid w:val="001D64B1"/>
    <w:rsid w:val="001E4827"/>
    <w:rsid w:val="001E4A0A"/>
    <w:rsid w:val="001F0EE7"/>
    <w:rsid w:val="001F7F4B"/>
    <w:rsid w:val="00215E17"/>
    <w:rsid w:val="00220522"/>
    <w:rsid w:val="0022482C"/>
    <w:rsid w:val="00225A27"/>
    <w:rsid w:val="00226FA3"/>
    <w:rsid w:val="0023492F"/>
    <w:rsid w:val="002433A8"/>
    <w:rsid w:val="00244EDA"/>
    <w:rsid w:val="00246B09"/>
    <w:rsid w:val="00253327"/>
    <w:rsid w:val="00257AAD"/>
    <w:rsid w:val="00261357"/>
    <w:rsid w:val="00264D81"/>
    <w:rsid w:val="002661F7"/>
    <w:rsid w:val="002815BA"/>
    <w:rsid w:val="002818F0"/>
    <w:rsid w:val="00283E38"/>
    <w:rsid w:val="0028456D"/>
    <w:rsid w:val="00287729"/>
    <w:rsid w:val="00290CBC"/>
    <w:rsid w:val="0029366C"/>
    <w:rsid w:val="002A5683"/>
    <w:rsid w:val="002A6B31"/>
    <w:rsid w:val="002A6C08"/>
    <w:rsid w:val="002B7163"/>
    <w:rsid w:val="002D0D0D"/>
    <w:rsid w:val="002D7640"/>
    <w:rsid w:val="002E1679"/>
    <w:rsid w:val="002E2551"/>
    <w:rsid w:val="002E29A8"/>
    <w:rsid w:val="002E57AB"/>
    <w:rsid w:val="002F2A54"/>
    <w:rsid w:val="002F32E5"/>
    <w:rsid w:val="00306B5E"/>
    <w:rsid w:val="00306E5E"/>
    <w:rsid w:val="00313FD7"/>
    <w:rsid w:val="0031482E"/>
    <w:rsid w:val="0032463C"/>
    <w:rsid w:val="00326133"/>
    <w:rsid w:val="00330651"/>
    <w:rsid w:val="00332DDC"/>
    <w:rsid w:val="0033426F"/>
    <w:rsid w:val="00343D18"/>
    <w:rsid w:val="003502E7"/>
    <w:rsid w:val="0035269D"/>
    <w:rsid w:val="00357424"/>
    <w:rsid w:val="0036592E"/>
    <w:rsid w:val="0037029D"/>
    <w:rsid w:val="0038351E"/>
    <w:rsid w:val="00392246"/>
    <w:rsid w:val="00393557"/>
    <w:rsid w:val="003A4A40"/>
    <w:rsid w:val="003A624E"/>
    <w:rsid w:val="003A779D"/>
    <w:rsid w:val="003B26C7"/>
    <w:rsid w:val="003C0066"/>
    <w:rsid w:val="003E15E8"/>
    <w:rsid w:val="003F29D6"/>
    <w:rsid w:val="00412AF1"/>
    <w:rsid w:val="00414CD2"/>
    <w:rsid w:val="004227C9"/>
    <w:rsid w:val="004263C3"/>
    <w:rsid w:val="00432178"/>
    <w:rsid w:val="00441D5C"/>
    <w:rsid w:val="004457CC"/>
    <w:rsid w:val="004523AE"/>
    <w:rsid w:val="004670B2"/>
    <w:rsid w:val="004705A4"/>
    <w:rsid w:val="0047670D"/>
    <w:rsid w:val="004859C3"/>
    <w:rsid w:val="00494C56"/>
    <w:rsid w:val="004B1476"/>
    <w:rsid w:val="004C0217"/>
    <w:rsid w:val="004C2CB6"/>
    <w:rsid w:val="004C3C60"/>
    <w:rsid w:val="004C5176"/>
    <w:rsid w:val="004D1E92"/>
    <w:rsid w:val="004E3B86"/>
    <w:rsid w:val="004E4DF4"/>
    <w:rsid w:val="004E6964"/>
    <w:rsid w:val="0051074C"/>
    <w:rsid w:val="00514C32"/>
    <w:rsid w:val="00516833"/>
    <w:rsid w:val="00517785"/>
    <w:rsid w:val="00524321"/>
    <w:rsid w:val="00531473"/>
    <w:rsid w:val="00535E7D"/>
    <w:rsid w:val="00547AF8"/>
    <w:rsid w:val="005500A2"/>
    <w:rsid w:val="00572BFD"/>
    <w:rsid w:val="005735EF"/>
    <w:rsid w:val="005924B0"/>
    <w:rsid w:val="005938B3"/>
    <w:rsid w:val="00594CBF"/>
    <w:rsid w:val="005952D1"/>
    <w:rsid w:val="00596BAF"/>
    <w:rsid w:val="005A266B"/>
    <w:rsid w:val="005A71DA"/>
    <w:rsid w:val="005B4CA7"/>
    <w:rsid w:val="005C1F1A"/>
    <w:rsid w:val="005D3289"/>
    <w:rsid w:val="005D5E8C"/>
    <w:rsid w:val="005E0317"/>
    <w:rsid w:val="005E556F"/>
    <w:rsid w:val="005F10D5"/>
    <w:rsid w:val="0060744C"/>
    <w:rsid w:val="00616B48"/>
    <w:rsid w:val="006178D3"/>
    <w:rsid w:val="0062226D"/>
    <w:rsid w:val="00622FA1"/>
    <w:rsid w:val="006360AD"/>
    <w:rsid w:val="00640403"/>
    <w:rsid w:val="006408C8"/>
    <w:rsid w:val="006461C7"/>
    <w:rsid w:val="00662AEF"/>
    <w:rsid w:val="00685695"/>
    <w:rsid w:val="00696EA4"/>
    <w:rsid w:val="006A4E86"/>
    <w:rsid w:val="006A64EC"/>
    <w:rsid w:val="006B0C9E"/>
    <w:rsid w:val="006B22EB"/>
    <w:rsid w:val="006B284E"/>
    <w:rsid w:val="006B4A47"/>
    <w:rsid w:val="006C02F3"/>
    <w:rsid w:val="006C0A9E"/>
    <w:rsid w:val="006C1458"/>
    <w:rsid w:val="006D1D23"/>
    <w:rsid w:val="006D31C5"/>
    <w:rsid w:val="006D390D"/>
    <w:rsid w:val="006D67E0"/>
    <w:rsid w:val="006E6E0A"/>
    <w:rsid w:val="006E6E58"/>
    <w:rsid w:val="006F0C35"/>
    <w:rsid w:val="007015E5"/>
    <w:rsid w:val="00707F4C"/>
    <w:rsid w:val="0071376B"/>
    <w:rsid w:val="00715D30"/>
    <w:rsid w:val="00716C6F"/>
    <w:rsid w:val="00733A7C"/>
    <w:rsid w:val="00735B5B"/>
    <w:rsid w:val="00736BA7"/>
    <w:rsid w:val="00764585"/>
    <w:rsid w:val="00767A2E"/>
    <w:rsid w:val="0077253F"/>
    <w:rsid w:val="00772F15"/>
    <w:rsid w:val="00774214"/>
    <w:rsid w:val="007742D7"/>
    <w:rsid w:val="0077571F"/>
    <w:rsid w:val="00777AE9"/>
    <w:rsid w:val="00777DF7"/>
    <w:rsid w:val="007855E3"/>
    <w:rsid w:val="0078765F"/>
    <w:rsid w:val="00796142"/>
    <w:rsid w:val="007A014A"/>
    <w:rsid w:val="007A4265"/>
    <w:rsid w:val="007A5BC7"/>
    <w:rsid w:val="007A696C"/>
    <w:rsid w:val="007B09E5"/>
    <w:rsid w:val="007B10F5"/>
    <w:rsid w:val="007B7FB9"/>
    <w:rsid w:val="007C6DBB"/>
    <w:rsid w:val="007D0BAD"/>
    <w:rsid w:val="007E0B14"/>
    <w:rsid w:val="007E29E7"/>
    <w:rsid w:val="007E331B"/>
    <w:rsid w:val="007E3696"/>
    <w:rsid w:val="007E7934"/>
    <w:rsid w:val="007F1FB9"/>
    <w:rsid w:val="007F7C8F"/>
    <w:rsid w:val="00816F55"/>
    <w:rsid w:val="008325EF"/>
    <w:rsid w:val="008332FD"/>
    <w:rsid w:val="00834221"/>
    <w:rsid w:val="008461FE"/>
    <w:rsid w:val="00851DA8"/>
    <w:rsid w:val="0086019E"/>
    <w:rsid w:val="008603B4"/>
    <w:rsid w:val="00871DF5"/>
    <w:rsid w:val="008760C4"/>
    <w:rsid w:val="0087779F"/>
    <w:rsid w:val="008809B8"/>
    <w:rsid w:val="00880EA8"/>
    <w:rsid w:val="00892ED6"/>
    <w:rsid w:val="008A3F5F"/>
    <w:rsid w:val="008A60AC"/>
    <w:rsid w:val="008B158B"/>
    <w:rsid w:val="008B53A0"/>
    <w:rsid w:val="008C7610"/>
    <w:rsid w:val="008D1547"/>
    <w:rsid w:val="008D310F"/>
    <w:rsid w:val="008D6358"/>
    <w:rsid w:val="008E28E3"/>
    <w:rsid w:val="008E55F8"/>
    <w:rsid w:val="008E640C"/>
    <w:rsid w:val="008F50C8"/>
    <w:rsid w:val="00902EBF"/>
    <w:rsid w:val="0090301B"/>
    <w:rsid w:val="00904696"/>
    <w:rsid w:val="00913ECF"/>
    <w:rsid w:val="009157D5"/>
    <w:rsid w:val="009205E7"/>
    <w:rsid w:val="00930283"/>
    <w:rsid w:val="009303A3"/>
    <w:rsid w:val="00942185"/>
    <w:rsid w:val="00942436"/>
    <w:rsid w:val="00950301"/>
    <w:rsid w:val="00956233"/>
    <w:rsid w:val="00956679"/>
    <w:rsid w:val="0095668A"/>
    <w:rsid w:val="00961C18"/>
    <w:rsid w:val="00965D3C"/>
    <w:rsid w:val="009851B6"/>
    <w:rsid w:val="009864B8"/>
    <w:rsid w:val="009A3B6A"/>
    <w:rsid w:val="009A68FF"/>
    <w:rsid w:val="009B1F5B"/>
    <w:rsid w:val="009B5ECE"/>
    <w:rsid w:val="009C1263"/>
    <w:rsid w:val="009C1B24"/>
    <w:rsid w:val="009C47CE"/>
    <w:rsid w:val="009C49C8"/>
    <w:rsid w:val="009C5FCD"/>
    <w:rsid w:val="009D00FE"/>
    <w:rsid w:val="009D4543"/>
    <w:rsid w:val="009E5D9A"/>
    <w:rsid w:val="00A06E1D"/>
    <w:rsid w:val="00A164B1"/>
    <w:rsid w:val="00A27160"/>
    <w:rsid w:val="00A33FF0"/>
    <w:rsid w:val="00A40C48"/>
    <w:rsid w:val="00A4327F"/>
    <w:rsid w:val="00A444F4"/>
    <w:rsid w:val="00A572D3"/>
    <w:rsid w:val="00A61983"/>
    <w:rsid w:val="00A743C7"/>
    <w:rsid w:val="00A81362"/>
    <w:rsid w:val="00A835E1"/>
    <w:rsid w:val="00A87B08"/>
    <w:rsid w:val="00A9740C"/>
    <w:rsid w:val="00AA2DCE"/>
    <w:rsid w:val="00AB0F52"/>
    <w:rsid w:val="00AB66F1"/>
    <w:rsid w:val="00AC169C"/>
    <w:rsid w:val="00AD0831"/>
    <w:rsid w:val="00AD516F"/>
    <w:rsid w:val="00AE21FC"/>
    <w:rsid w:val="00AE5C78"/>
    <w:rsid w:val="00AE7140"/>
    <w:rsid w:val="00AE792A"/>
    <w:rsid w:val="00AF109C"/>
    <w:rsid w:val="00AF1ECC"/>
    <w:rsid w:val="00B12650"/>
    <w:rsid w:val="00B27288"/>
    <w:rsid w:val="00B4404C"/>
    <w:rsid w:val="00B45209"/>
    <w:rsid w:val="00B47275"/>
    <w:rsid w:val="00B63946"/>
    <w:rsid w:val="00B661D6"/>
    <w:rsid w:val="00B671FE"/>
    <w:rsid w:val="00B67BCE"/>
    <w:rsid w:val="00B72324"/>
    <w:rsid w:val="00B80ABA"/>
    <w:rsid w:val="00B81053"/>
    <w:rsid w:val="00B90522"/>
    <w:rsid w:val="00B92B23"/>
    <w:rsid w:val="00B938C1"/>
    <w:rsid w:val="00B94F5A"/>
    <w:rsid w:val="00BA0CDC"/>
    <w:rsid w:val="00BA550A"/>
    <w:rsid w:val="00BA5D65"/>
    <w:rsid w:val="00BA7004"/>
    <w:rsid w:val="00BB1F3C"/>
    <w:rsid w:val="00BB3982"/>
    <w:rsid w:val="00BB4D70"/>
    <w:rsid w:val="00BD2BE7"/>
    <w:rsid w:val="00BD6D64"/>
    <w:rsid w:val="00BE0503"/>
    <w:rsid w:val="00C01954"/>
    <w:rsid w:val="00C128F4"/>
    <w:rsid w:val="00C143EB"/>
    <w:rsid w:val="00C145DC"/>
    <w:rsid w:val="00C437F9"/>
    <w:rsid w:val="00C57FB7"/>
    <w:rsid w:val="00C60355"/>
    <w:rsid w:val="00C816D9"/>
    <w:rsid w:val="00CA3530"/>
    <w:rsid w:val="00CA4172"/>
    <w:rsid w:val="00CB010A"/>
    <w:rsid w:val="00CB1C3B"/>
    <w:rsid w:val="00CD1A22"/>
    <w:rsid w:val="00CD2FF3"/>
    <w:rsid w:val="00CD4F28"/>
    <w:rsid w:val="00CD5D59"/>
    <w:rsid w:val="00CE0669"/>
    <w:rsid w:val="00CE1D9C"/>
    <w:rsid w:val="00CE21C8"/>
    <w:rsid w:val="00CE7FAC"/>
    <w:rsid w:val="00CF6BA5"/>
    <w:rsid w:val="00D00A20"/>
    <w:rsid w:val="00D3038F"/>
    <w:rsid w:val="00D31CCD"/>
    <w:rsid w:val="00D36FDC"/>
    <w:rsid w:val="00D45D6E"/>
    <w:rsid w:val="00D54AA6"/>
    <w:rsid w:val="00D64B8F"/>
    <w:rsid w:val="00D6763E"/>
    <w:rsid w:val="00D91720"/>
    <w:rsid w:val="00DB4AD9"/>
    <w:rsid w:val="00DC1700"/>
    <w:rsid w:val="00DE11AD"/>
    <w:rsid w:val="00DE3B4F"/>
    <w:rsid w:val="00DE56B5"/>
    <w:rsid w:val="00DE59F4"/>
    <w:rsid w:val="00DF3768"/>
    <w:rsid w:val="00DF54B5"/>
    <w:rsid w:val="00DF7F01"/>
    <w:rsid w:val="00E0163A"/>
    <w:rsid w:val="00E01888"/>
    <w:rsid w:val="00E0251E"/>
    <w:rsid w:val="00E133FD"/>
    <w:rsid w:val="00E140D0"/>
    <w:rsid w:val="00E14892"/>
    <w:rsid w:val="00E163FF"/>
    <w:rsid w:val="00E20623"/>
    <w:rsid w:val="00E26C63"/>
    <w:rsid w:val="00E32258"/>
    <w:rsid w:val="00E35033"/>
    <w:rsid w:val="00E4689E"/>
    <w:rsid w:val="00E472ED"/>
    <w:rsid w:val="00E4730F"/>
    <w:rsid w:val="00E53BF3"/>
    <w:rsid w:val="00E65984"/>
    <w:rsid w:val="00E70FC4"/>
    <w:rsid w:val="00E727F5"/>
    <w:rsid w:val="00E91823"/>
    <w:rsid w:val="00E97AEA"/>
    <w:rsid w:val="00EA0D18"/>
    <w:rsid w:val="00EB3316"/>
    <w:rsid w:val="00ED2690"/>
    <w:rsid w:val="00ED316A"/>
    <w:rsid w:val="00ED47AF"/>
    <w:rsid w:val="00EF1321"/>
    <w:rsid w:val="00EF1C2D"/>
    <w:rsid w:val="00EF22B1"/>
    <w:rsid w:val="00EF2DAA"/>
    <w:rsid w:val="00EF3D00"/>
    <w:rsid w:val="00EF6C33"/>
    <w:rsid w:val="00F00604"/>
    <w:rsid w:val="00F161C7"/>
    <w:rsid w:val="00F2431B"/>
    <w:rsid w:val="00F24D6B"/>
    <w:rsid w:val="00F321C9"/>
    <w:rsid w:val="00F366F0"/>
    <w:rsid w:val="00F42155"/>
    <w:rsid w:val="00F42EE4"/>
    <w:rsid w:val="00F433FC"/>
    <w:rsid w:val="00F5019A"/>
    <w:rsid w:val="00F52A9E"/>
    <w:rsid w:val="00F632D7"/>
    <w:rsid w:val="00F70F07"/>
    <w:rsid w:val="00F72D1C"/>
    <w:rsid w:val="00F831CE"/>
    <w:rsid w:val="00F8362D"/>
    <w:rsid w:val="00F85D99"/>
    <w:rsid w:val="00F91F96"/>
    <w:rsid w:val="00F97300"/>
    <w:rsid w:val="00FA52DF"/>
    <w:rsid w:val="00FC5A80"/>
    <w:rsid w:val="00FC6315"/>
    <w:rsid w:val="00FC7776"/>
    <w:rsid w:val="00FE1CE8"/>
    <w:rsid w:val="00FE5519"/>
    <w:rsid w:val="00FE7D63"/>
    <w:rsid w:val="00FF5FF0"/>
    <w:rsid w:val="0B445184"/>
    <w:rsid w:val="12177B9A"/>
    <w:rsid w:val="12B0A447"/>
    <w:rsid w:val="1498C0A2"/>
    <w:rsid w:val="14F4BCB1"/>
    <w:rsid w:val="1CB2B84B"/>
    <w:rsid w:val="29C38DE0"/>
    <w:rsid w:val="2C5451A0"/>
    <w:rsid w:val="2DE8674C"/>
    <w:rsid w:val="2EE4154E"/>
    <w:rsid w:val="3E158EB2"/>
    <w:rsid w:val="458F2AD5"/>
    <w:rsid w:val="461918B3"/>
    <w:rsid w:val="4F0D675D"/>
    <w:rsid w:val="58A6D664"/>
    <w:rsid w:val="58AC9EB7"/>
    <w:rsid w:val="5A7D851F"/>
    <w:rsid w:val="6356E459"/>
    <w:rsid w:val="6547B23D"/>
    <w:rsid w:val="70F9C728"/>
    <w:rsid w:val="743167EA"/>
    <w:rsid w:val="758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ABA62"/>
  <w15:docId w15:val="{44B5DCC7-FF0E-410D-B8DF-4E9EEE0E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8F"/>
    <w:pPr>
      <w:spacing w:line="240" w:lineRule="auto"/>
    </w:pPr>
    <w:rPr>
      <w:rFonts w:ascii="Asap" w:eastAsia="Times New Roman" w:hAnsi="Asap" w:cs="Times New Roman"/>
      <w:color w:val="575756"/>
      <w:kern w:val="28"/>
      <w:sz w:val="28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F89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E9484C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8F0"/>
    <w:pPr>
      <w:keepNext/>
      <w:keepLines/>
      <w:spacing w:before="40"/>
      <w:outlineLvl w:val="1"/>
    </w:pPr>
    <w:rPr>
      <w:rFonts w:eastAsiaTheme="majorEastAsia" w:cstheme="majorBidi"/>
      <w:b/>
      <w:color w:val="2656A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ED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80F89"/>
    <w:pPr>
      <w:spacing w:line="264" w:lineRule="auto"/>
      <w:jc w:val="center"/>
    </w:pPr>
    <w:rPr>
      <w:rFonts w:ascii="Asap" w:eastAsia="Times New Roman" w:hAnsi="Asap" w:cs="Times New Roman"/>
      <w:b/>
      <w:bCs/>
      <w:color w:val="2B265A"/>
      <w:kern w:val="28"/>
      <w:sz w:val="60"/>
      <w:szCs w:val="72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80F89"/>
    <w:rPr>
      <w:rFonts w:ascii="Asap" w:eastAsia="Times New Roman" w:hAnsi="Asap" w:cs="Times New Roman"/>
      <w:b/>
      <w:bCs/>
      <w:color w:val="2B265A"/>
      <w:kern w:val="28"/>
      <w:sz w:val="60"/>
      <w:szCs w:val="72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80F89"/>
    <w:rPr>
      <w:rFonts w:ascii="Asap" w:eastAsiaTheme="majorEastAsia" w:hAnsi="Asap" w:cstheme="majorBidi"/>
      <w:b/>
      <w:color w:val="E9484C"/>
      <w:kern w:val="28"/>
      <w:sz w:val="60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2818F0"/>
    <w:rPr>
      <w:rFonts w:ascii="Asap" w:eastAsiaTheme="majorEastAsia" w:hAnsi="Asap" w:cstheme="majorBidi"/>
      <w:b/>
      <w:color w:val="2656A3"/>
      <w:kern w:val="28"/>
      <w:sz w:val="32"/>
      <w:szCs w:val="2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C3C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C6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4EDA"/>
    <w:rPr>
      <w:rFonts w:ascii="Asap" w:eastAsiaTheme="majorEastAsia" w:hAnsi="Asap" w:cstheme="majorBidi"/>
      <w:b/>
      <w:color w:val="575756"/>
      <w:kern w:val="28"/>
      <w:sz w:val="28"/>
      <w:szCs w:val="24"/>
      <w:lang w:eastAsia="en-GB"/>
      <w14:ligatures w14:val="standard"/>
      <w14:cntxtAlts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A33FF0"/>
    <w:pPr>
      <w:ind w:left="720"/>
      <w:contextualSpacing/>
    </w:pPr>
  </w:style>
  <w:style w:type="character" w:customStyle="1" w:styleId="normaltextrun">
    <w:name w:val="normaltextrun"/>
    <w:basedOn w:val="DefaultParagraphFont"/>
    <w:rsid w:val="004859C3"/>
  </w:style>
  <w:style w:type="character" w:customStyle="1" w:styleId="scxw43551292">
    <w:name w:val="scxw43551292"/>
    <w:basedOn w:val="DefaultParagraphFont"/>
    <w:rsid w:val="004859C3"/>
  </w:style>
  <w:style w:type="character" w:customStyle="1" w:styleId="eop">
    <w:name w:val="eop"/>
    <w:basedOn w:val="DefaultParagraphFont"/>
    <w:rsid w:val="004859C3"/>
  </w:style>
  <w:style w:type="character" w:customStyle="1" w:styleId="scxw267409513">
    <w:name w:val="scxw267409513"/>
    <w:basedOn w:val="DefaultParagraphFont"/>
    <w:rsid w:val="004859C3"/>
  </w:style>
  <w:style w:type="character" w:customStyle="1" w:styleId="scxw133389469">
    <w:name w:val="scxw133389469"/>
    <w:basedOn w:val="DefaultParagraphFont"/>
    <w:rsid w:val="0023492F"/>
  </w:style>
  <w:style w:type="character" w:customStyle="1" w:styleId="bcx7">
    <w:name w:val="bcx7"/>
    <w:basedOn w:val="DefaultParagraphFont"/>
    <w:rsid w:val="00067C08"/>
  </w:style>
  <w:style w:type="character" w:customStyle="1" w:styleId="spellingerror">
    <w:name w:val="spellingerror"/>
    <w:basedOn w:val="DefaultParagraphFont"/>
    <w:rsid w:val="00067C08"/>
  </w:style>
  <w:style w:type="paragraph" w:styleId="TOCHeading">
    <w:name w:val="TOC Heading"/>
    <w:basedOn w:val="Heading1"/>
    <w:next w:val="Normal"/>
    <w:uiPriority w:val="39"/>
    <w:unhideWhenUsed/>
    <w:qFormat/>
    <w:rsid w:val="000E2F8F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val="en-US" w:eastAsia="en-US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080F89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080F89"/>
    <w:pPr>
      <w:ind w:left="28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0E2F8F"/>
    <w:pPr>
      <w:ind w:left="560"/>
    </w:pPr>
    <w:rPr>
      <w:rFonts w:asciiTheme="minorHAnsi" w:hAnsiTheme="minorHAnsi"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B3982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3982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3982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398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3982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3982"/>
    <w:pPr>
      <w:ind w:left="2240"/>
    </w:pPr>
    <w:rPr>
      <w:rFonts w:asciiTheme="minorHAnsi" w:hAnsiTheme="minorHAnsi" w:cstheme="minorHAnsi"/>
      <w:sz w:val="18"/>
      <w:szCs w:val="18"/>
    </w:rPr>
  </w:style>
  <w:style w:type="table" w:styleId="TableGrid">
    <w:name w:val="Table Grid"/>
    <w:basedOn w:val="TableNormal"/>
    <w:uiPriority w:val="39"/>
    <w:rsid w:val="009D00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A40C48"/>
    <w:rPr>
      <w:rFonts w:ascii="Asap" w:eastAsia="Times New Roman" w:hAnsi="Asap" w:cs="Times New Roman"/>
      <w:color w:val="575756"/>
      <w:kern w:val="28"/>
      <w:sz w:val="28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A40C48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2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3F"/>
    <w:rPr>
      <w:rFonts w:ascii="Asap" w:eastAsia="Times New Roman" w:hAnsi="Asap" w:cs="Times New Roman"/>
      <w:color w:val="575756"/>
      <w:kern w:val="28"/>
      <w:sz w:val="28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72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3F"/>
    <w:rPr>
      <w:rFonts w:ascii="Asap" w:eastAsia="Times New Roman" w:hAnsi="Asap" w:cs="Times New Roman"/>
      <w:color w:val="575756"/>
      <w:kern w:val="28"/>
      <w:sz w:val="28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6D390D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Revision">
    <w:name w:val="Revision"/>
    <w:hidden/>
    <w:uiPriority w:val="99"/>
    <w:semiHidden/>
    <w:rsid w:val="00AE7140"/>
    <w:pPr>
      <w:spacing w:line="240" w:lineRule="auto"/>
    </w:pPr>
    <w:rPr>
      <w:rFonts w:ascii="Asap" w:eastAsia="Times New Roman" w:hAnsi="Asap" w:cs="Times New Roman"/>
      <w:color w:val="575756"/>
      <w:kern w:val="28"/>
      <w:sz w:val="28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1C"/>
    <w:rPr>
      <w:rFonts w:ascii="Lucida Grande" w:eastAsia="Times New Roman" w:hAnsi="Lucida Grande" w:cs="Lucida Grande"/>
      <w:color w:val="575756"/>
      <w:kern w:val="28"/>
      <w:sz w:val="18"/>
      <w:szCs w:val="18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B66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cuhb.nhs.wales/health-advice/five-ways-to-wellbein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vsc.org.uk/en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vsc.org.uk/cy/privacy-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rants@cvsc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cvs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1" ma:contentTypeDescription="Create a new document." ma:contentTypeScope="" ma:versionID="3ecc53a273e488ca616732cb2a5b5b0c">
  <xsd:schema xmlns:xsd="http://www.w3.org/2001/XMLSchema" xmlns:xs="http://www.w3.org/2001/XMLSchema" xmlns:p="http://schemas.microsoft.com/office/2006/metadata/properties" xmlns:ns2="f1c89e62-59dd-4e0b-90fa-4905afa16724" targetNamespace="http://schemas.microsoft.com/office/2006/metadata/properties" ma:root="true" ma:fieldsID="398ab081dbc46e535270250ec952fade" ns2:_="">
    <xsd:import namespace="f1c89e62-59dd-4e0b-90fa-4905afa1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C0A49-7E81-485F-A756-30C3939C2243}">
  <ds:schemaRefs>
    <ds:schemaRef ds:uri="http://schemas.microsoft.com/office/2006/metadata/properties"/>
    <ds:schemaRef ds:uri="http://purl.org/dc/elements/1.1/"/>
    <ds:schemaRef ds:uri="http://purl.org/dc/dcmitype/"/>
    <ds:schemaRef ds:uri="0629fbc1-f8e1-46bc-b63b-751e892e8b2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89e2f1f-1fc1-449b-8de0-894ebc04cf2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C1C06E-8EA3-47DE-A400-D73409019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E4508-72E5-D541-88BA-AB8AF05FD7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FAC2AF-7F54-4E14-964A-D01F8FB10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1477</Words>
  <Characters>8425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Baker Maurice</dc:creator>
  <cp:keywords/>
  <dc:description/>
  <cp:lastModifiedBy>Susan James</cp:lastModifiedBy>
  <cp:revision>2</cp:revision>
  <dcterms:created xsi:type="dcterms:W3CDTF">2022-01-05T14:10:00Z</dcterms:created>
  <dcterms:modified xsi:type="dcterms:W3CDTF">2022-01-05T14:10:00Z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</Properties>
</file>